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C2F1" w14:textId="77777777" w:rsidR="00115991" w:rsidRPr="007A402A" w:rsidRDefault="00115991" w:rsidP="007A402A">
      <w:pPr>
        <w:pStyle w:val="TITRE1erpage"/>
      </w:pPr>
      <w:r w:rsidRPr="007A402A">
        <w:t xml:space="preserve">MT 10 - </w:t>
      </w:r>
      <w:r w:rsidRPr="007A402A">
        <w:br/>
        <w:t xml:space="preserve">Démission avec effet immédiat </w:t>
      </w:r>
      <w:r w:rsidRPr="007A402A">
        <w:br/>
        <w:t>pour faute grave de l’employeur</w:t>
      </w:r>
    </w:p>
    <w:p w14:paraId="1E05876C" w14:textId="77777777" w:rsidR="00FE51C5" w:rsidRPr="00FE51C5" w:rsidRDefault="00FE51C5" w:rsidP="00FC4599">
      <w:pPr>
        <w:pStyle w:val="Texte"/>
      </w:pPr>
      <w:r w:rsidRPr="00FE51C5">
        <w:t xml:space="preserve">La démission est la rupture du contrat de travail à l’initiative du salarié. </w:t>
      </w:r>
    </w:p>
    <w:p w14:paraId="5528F4FA" w14:textId="77777777" w:rsidR="00FE51C5" w:rsidRPr="00FE51C5" w:rsidRDefault="00FE51C5" w:rsidP="00FC4599">
      <w:pPr>
        <w:pStyle w:val="Texte"/>
      </w:pPr>
      <w:r w:rsidRPr="00FE51C5">
        <w:t xml:space="preserve">En principe, le salarié démissionnaire est tenu de respecter un délai de préavis, avant de quitter définitivement l’employeur. </w:t>
      </w:r>
    </w:p>
    <w:p w14:paraId="1F4B043F" w14:textId="77777777" w:rsidR="00FE51C5" w:rsidRPr="00FE51C5" w:rsidRDefault="00FE51C5" w:rsidP="00FC4599">
      <w:pPr>
        <w:pStyle w:val="Texte"/>
      </w:pPr>
      <w:r w:rsidRPr="00FE51C5">
        <w:t xml:space="preserve">Notre législation donne néanmoins au salarié (tout comme à l’employeur), la possibilité de mettre un terme au contrat de travail sans avoir à respecter un délai de préavis, et ce en cas de faute grave commise par l’employeur. </w:t>
      </w:r>
    </w:p>
    <w:p w14:paraId="1BEEAE2B" w14:textId="77777777" w:rsidR="00FE51C5" w:rsidRDefault="00FE51C5" w:rsidP="00FC4599">
      <w:pPr>
        <w:pStyle w:val="Texte"/>
      </w:pPr>
      <w:r w:rsidRPr="00FE51C5">
        <w:t xml:space="preserve">Le salarié peut alors saisir le Tribunal du travail pour voir constater la faute grave de l'employeur et ainsi obtenir des dommages et intérêts. </w:t>
      </w:r>
      <w:r w:rsidR="001760EC">
        <w:t>Il aura également droit à une indemnité compensatoire de préavis et une indemnité de départ le cas échéant.</w:t>
      </w:r>
    </w:p>
    <w:p w14:paraId="2E9C73D3" w14:textId="77777777" w:rsidR="00FE51C5" w:rsidRPr="00006979" w:rsidRDefault="00FE51C5" w:rsidP="00006979">
      <w:pPr>
        <w:pStyle w:val="ArticleetSous-titres"/>
      </w:pPr>
      <w:r w:rsidRPr="00006979">
        <w:t xml:space="preserve">MOTIF = FAUTE GRAVE DE L’EMPLOYEUR </w:t>
      </w:r>
    </w:p>
    <w:p w14:paraId="43143514" w14:textId="77777777" w:rsidR="00FE51C5" w:rsidRPr="00FE51C5" w:rsidRDefault="00FE51C5" w:rsidP="00FC4599">
      <w:pPr>
        <w:pStyle w:val="Texte"/>
      </w:pPr>
      <w:r w:rsidRPr="00FE51C5">
        <w:t xml:space="preserve">La loi prévoit expressément que le salarié victime d’un acte de harcèlement sexuel peut refuser de poursuivre l’exécution du contrat de travail et résilier le contrat de travail sans préavis pour motif grave avec dommages et intérêts à charge de l’employeur. Le salarié doit au préalable avoir dénoncé les actes de harcèlement à l’employeur qui ne prend aucune mesure pour y mettre fin. </w:t>
      </w:r>
    </w:p>
    <w:p w14:paraId="7945086B" w14:textId="516898AA" w:rsidR="00FE51C5" w:rsidRPr="00FE51C5" w:rsidRDefault="00FE51C5" w:rsidP="00FC4599">
      <w:pPr>
        <w:pStyle w:val="Texte"/>
      </w:pPr>
      <w:r w:rsidRPr="00FE51C5">
        <w:t xml:space="preserve">Dans le cas d’une démission motivée par un acte de harcèlement sexuel ou une faute grave de </w:t>
      </w:r>
      <w:r w:rsidR="0031657B" w:rsidRPr="00FE51C5">
        <w:t>l’employeur,</w:t>
      </w:r>
      <w:r w:rsidRPr="00FE51C5">
        <w:t xml:space="preserve"> le demandeur d’emploi peut, par voie de simple requête, demander au président de la juridiction du travail compétente d’autoriser l’attribution par provision de l’indemnité de chômage complet en attendant la décision judiciaire définitive du litige concernant la régularité ou le bien-fondé de sa démission</w:t>
      </w:r>
      <w:r w:rsidR="00AF5A30">
        <w:t xml:space="preserve"> (</w:t>
      </w:r>
      <w:hyperlink r:id="rId8" w:history="1">
        <w:r w:rsidR="00AF5A30" w:rsidRPr="006B473B">
          <w:rPr>
            <w:rStyle w:val="Hyperlink"/>
          </w:rPr>
          <w:t>voir MT 49 et 50</w:t>
        </w:r>
      </w:hyperlink>
      <w:r w:rsidR="00AF5A30">
        <w:t>)</w:t>
      </w:r>
      <w:r w:rsidRPr="00FE51C5">
        <w:t xml:space="preserve">. </w:t>
      </w:r>
    </w:p>
    <w:p w14:paraId="6860EE00" w14:textId="77777777" w:rsidR="00FE51C5" w:rsidRPr="00FE51C5" w:rsidRDefault="00FE51C5" w:rsidP="00FC4599">
      <w:pPr>
        <w:pStyle w:val="Texte"/>
      </w:pPr>
      <w:r w:rsidRPr="00FE51C5">
        <w:t xml:space="preserve">La jurisprudence a admis d’autres hypothèses de faute grave : </w:t>
      </w:r>
    </w:p>
    <w:p w14:paraId="69975D06" w14:textId="16B5FB30" w:rsidR="00FE51C5" w:rsidRPr="00FE51C5" w:rsidRDefault="00FE51C5" w:rsidP="00FC4599">
      <w:pPr>
        <w:pStyle w:val="Texte"/>
      </w:pPr>
      <w:r w:rsidRPr="00FE51C5">
        <w:t>La violation répétée par l’employeur de son obligation de remettre à la fin de chaque mois une fiche de salaire au salarié constitue une faute patronale suffisamment grave pour justifier une démission avec effet immédiat du salarié (</w:t>
      </w:r>
      <w:hyperlink r:id="rId9" w:history="1">
        <w:r w:rsidRPr="006B473B">
          <w:rPr>
            <w:rStyle w:val="Hyperlink"/>
          </w:rPr>
          <w:t xml:space="preserve">Cour d’appel, 21 janvier 2010, n° 34382 du rôle, </w:t>
        </w:r>
        <w:proofErr w:type="spellStart"/>
        <w:r w:rsidRPr="006B473B">
          <w:rPr>
            <w:rStyle w:val="Hyperlink"/>
          </w:rPr>
          <w:t>InfosJuridiques</w:t>
        </w:r>
        <w:proofErr w:type="spellEnd"/>
        <w:r w:rsidRPr="006B473B">
          <w:rPr>
            <w:rStyle w:val="Hyperlink"/>
          </w:rPr>
          <w:t xml:space="preserve">, CSL, </w:t>
        </w:r>
        <w:r w:rsidR="006B473B" w:rsidRPr="006B473B">
          <w:rPr>
            <w:rStyle w:val="Hyperlink"/>
          </w:rPr>
          <w:br/>
        </w:r>
        <w:r w:rsidRPr="006B473B">
          <w:rPr>
            <w:rStyle w:val="Hyperlink"/>
          </w:rPr>
          <w:t>n° 2/2010, page 8</w:t>
        </w:r>
      </w:hyperlink>
      <w:r w:rsidRPr="00FE51C5">
        <w:t xml:space="preserve">). </w:t>
      </w:r>
    </w:p>
    <w:p w14:paraId="6ED8A603" w14:textId="2F20ADCE" w:rsidR="00FE51C5" w:rsidRPr="00FE51C5" w:rsidRDefault="00FE51C5" w:rsidP="00FC4599">
      <w:pPr>
        <w:pStyle w:val="Texte"/>
      </w:pPr>
      <w:r w:rsidRPr="00FE51C5">
        <w:t>De même le non-paiement systématique, persistant et répété par l’employeur des salaires constitue une faute grave dans son chef rendant la démission du salarié avec effet immédiat justifiée, alors que l’obligation principale de l’employeur demeure celle de payer les salaires en contrepartie du travail presté par le salarié (</w:t>
      </w:r>
      <w:hyperlink r:id="rId10" w:history="1">
        <w:r w:rsidRPr="006B473B">
          <w:rPr>
            <w:rStyle w:val="Hyperlink"/>
          </w:rPr>
          <w:t xml:space="preserve">Cour d’appel, 4 juillet 2013, n° 39309 du rôle, </w:t>
        </w:r>
        <w:proofErr w:type="spellStart"/>
        <w:r w:rsidRPr="006B473B">
          <w:rPr>
            <w:rStyle w:val="Hyperlink"/>
          </w:rPr>
          <w:t>InfosJuridiques</w:t>
        </w:r>
        <w:proofErr w:type="spellEnd"/>
        <w:r w:rsidRPr="006B473B">
          <w:rPr>
            <w:rStyle w:val="Hyperlink"/>
          </w:rPr>
          <w:t xml:space="preserve">, CSL, </w:t>
        </w:r>
        <w:r w:rsidR="007A402A" w:rsidRPr="006B473B">
          <w:rPr>
            <w:rStyle w:val="Hyperlink"/>
          </w:rPr>
          <w:br/>
        </w:r>
        <w:r w:rsidRPr="006B473B">
          <w:rPr>
            <w:rStyle w:val="Hyperlink"/>
          </w:rPr>
          <w:t>n° 8/2013, page 13</w:t>
        </w:r>
      </w:hyperlink>
      <w:r w:rsidRPr="00FE51C5">
        <w:t xml:space="preserve">). </w:t>
      </w:r>
    </w:p>
    <w:p w14:paraId="0865C471" w14:textId="77777777" w:rsidR="00FE51C5" w:rsidRPr="00FE51C5" w:rsidRDefault="00FE51C5" w:rsidP="00FC4599">
      <w:pPr>
        <w:pStyle w:val="Texte"/>
      </w:pPr>
      <w:r w:rsidRPr="00FC4599">
        <w:rPr>
          <w:b/>
          <w:i/>
          <w:u w:val="single"/>
        </w:rPr>
        <w:t>Attention</w:t>
      </w:r>
      <w:r w:rsidRPr="00FC4599">
        <w:t xml:space="preserve"> </w:t>
      </w:r>
      <w:r w:rsidRPr="00FE51C5">
        <w:t xml:space="preserve">: Le non-paiement d’un seul salaire ne présente pas à lui seul un caractère de gravité suffisant pour rendre immédiatement et définitivement impossible le maintien des relations de travail. </w:t>
      </w:r>
    </w:p>
    <w:p w14:paraId="432DE690" w14:textId="5DF0996F" w:rsidR="00FE51C5" w:rsidRPr="00FE51C5" w:rsidRDefault="00FE51C5" w:rsidP="00FC4599">
      <w:pPr>
        <w:pStyle w:val="Texte"/>
      </w:pPr>
      <w:r w:rsidRPr="00FE51C5">
        <w:t>Avant de démissionner, le salarié doit soit agir en référé en paiement des salaires, soit mettre en demeure son employeur de payer les salaires (</w:t>
      </w:r>
      <w:hyperlink r:id="rId11" w:history="1">
        <w:r w:rsidRPr="006B473B">
          <w:rPr>
            <w:rStyle w:val="Hyperlink"/>
          </w:rPr>
          <w:t xml:space="preserve">Cour d’appel, 7 avril 2011, n° 36158 du rôle, </w:t>
        </w:r>
        <w:proofErr w:type="spellStart"/>
        <w:r w:rsidRPr="006B473B">
          <w:rPr>
            <w:rStyle w:val="Hyperlink"/>
          </w:rPr>
          <w:t>InfosJuridiques</w:t>
        </w:r>
        <w:proofErr w:type="spellEnd"/>
        <w:r w:rsidRPr="006B473B">
          <w:rPr>
            <w:rStyle w:val="Hyperlink"/>
          </w:rPr>
          <w:t>, CSL, n° 5/2011, page 13</w:t>
        </w:r>
      </w:hyperlink>
      <w:r w:rsidRPr="00FE51C5">
        <w:t xml:space="preserve">). </w:t>
      </w:r>
    </w:p>
    <w:p w14:paraId="52F2EF0A" w14:textId="7BADDC85" w:rsidR="00FE51C5" w:rsidRPr="00FE51C5" w:rsidRDefault="00FE51C5" w:rsidP="00FC4599">
      <w:pPr>
        <w:pStyle w:val="Texte"/>
      </w:pPr>
      <w:r w:rsidRPr="00FE51C5">
        <w:t xml:space="preserve">Une autre hypothèse de démission sans préavis est prévue </w:t>
      </w:r>
      <w:proofErr w:type="gramStart"/>
      <w:r w:rsidRPr="00FE51C5">
        <w:t>suite au</w:t>
      </w:r>
      <w:proofErr w:type="gramEnd"/>
      <w:r w:rsidRPr="00FE51C5">
        <w:t xml:space="preserve"> congé de maternité (</w:t>
      </w:r>
      <w:hyperlink r:id="rId12" w:history="1">
        <w:r w:rsidRPr="006B473B">
          <w:rPr>
            <w:rStyle w:val="Hyperlink"/>
          </w:rPr>
          <w:t>voir MT 22</w:t>
        </w:r>
      </w:hyperlink>
      <w:r w:rsidRPr="00FE51C5">
        <w:t>).</w:t>
      </w:r>
    </w:p>
    <w:p w14:paraId="4CC92C79" w14:textId="77777777" w:rsidR="00FE51C5" w:rsidRPr="00FE51C5" w:rsidRDefault="00FE51C5" w:rsidP="00FC4599">
      <w:pPr>
        <w:pStyle w:val="ArticleetSous-titres"/>
      </w:pPr>
      <w:r w:rsidRPr="00FE51C5">
        <w:t xml:space="preserve">Forme de la démission </w:t>
      </w:r>
    </w:p>
    <w:p w14:paraId="5CBBEFA1" w14:textId="77777777" w:rsidR="00FE51C5" w:rsidRPr="00FE51C5" w:rsidRDefault="00FE51C5" w:rsidP="00FC4599">
      <w:pPr>
        <w:pStyle w:val="Texte"/>
      </w:pPr>
      <w:r w:rsidRPr="00FE51C5">
        <w:t xml:space="preserve">Tout comme la démission avec préavis, la démission avec effet immédiat est notifiée à l’employeur moyennant lettre recommandée ou moyennant remise de la lettre de démission en mains propres de l’employeur. </w:t>
      </w:r>
    </w:p>
    <w:p w14:paraId="30E4CCE1" w14:textId="77777777" w:rsidR="00FE51C5" w:rsidRPr="00FE51C5" w:rsidRDefault="00FE51C5" w:rsidP="00FC4599">
      <w:pPr>
        <w:pStyle w:val="Texte"/>
      </w:pPr>
      <w:r w:rsidRPr="00FE51C5">
        <w:t xml:space="preserve">Dans ce dernier cas, l’employeur doit apposer sa signature sur le double de la lettre de démission à titre d’accusé de réception du courrier. </w:t>
      </w:r>
    </w:p>
    <w:p w14:paraId="5494A1F6" w14:textId="77777777" w:rsidR="00FE51C5" w:rsidRPr="00FE51C5" w:rsidRDefault="00FE51C5" w:rsidP="00FC4599">
      <w:pPr>
        <w:pStyle w:val="ArticleetSous-titres"/>
      </w:pPr>
      <w:r w:rsidRPr="00FE51C5">
        <w:lastRenderedPageBreak/>
        <w:t xml:space="preserve">Contenu de la lettre de démission </w:t>
      </w:r>
    </w:p>
    <w:p w14:paraId="65164C7B" w14:textId="77777777" w:rsidR="00FE51C5" w:rsidRPr="00FE51C5" w:rsidRDefault="00FE51C5" w:rsidP="00FC4599">
      <w:pPr>
        <w:pStyle w:val="Texte"/>
      </w:pPr>
      <w:r w:rsidRPr="00FE51C5">
        <w:t xml:space="preserve">Dans la lettre de démission avec effet immédiat, le salarié se borne à informer l’employeur du fait qu’il met avec effet immédiat un terme à la relation de travail en raison de fautes graves commises par celui-ci. </w:t>
      </w:r>
    </w:p>
    <w:p w14:paraId="2380FD07" w14:textId="77777777" w:rsidR="00FE51C5" w:rsidRPr="00FE51C5" w:rsidRDefault="00FE51C5" w:rsidP="00FC4599">
      <w:pPr>
        <w:pStyle w:val="Texte"/>
      </w:pPr>
      <w:r w:rsidRPr="00FE51C5">
        <w:t xml:space="preserve">Le salarié n’est pas tenu d’indiquer les motifs graves ayant motivé sa décision. </w:t>
      </w:r>
    </w:p>
    <w:p w14:paraId="2677B010" w14:textId="77777777" w:rsidR="00FE51C5" w:rsidRPr="00FE51C5" w:rsidRDefault="00FE51C5" w:rsidP="00FC4599">
      <w:pPr>
        <w:pStyle w:val="Texte"/>
      </w:pPr>
      <w:r w:rsidRPr="00FE51C5">
        <w:t xml:space="preserve">À noter néanmoins que les faits, qui sont à l’origine de la décision du salarié, ne doivent pas lui être connus depuis plus d’un mois au moment où il les invoque à l’appui de sa démission. </w:t>
      </w:r>
    </w:p>
    <w:p w14:paraId="58AA2A55" w14:textId="77777777" w:rsidR="00FE51C5" w:rsidRPr="00FE51C5" w:rsidRDefault="00FE51C5" w:rsidP="00FC4599">
      <w:pPr>
        <w:pStyle w:val="Texte"/>
      </w:pPr>
      <w:r w:rsidRPr="00FE51C5">
        <w:t>Aussi ces faits doivent-ils être réels, et le cas échéant, le salarié doit pouvoir les établir, c’est-à-dire en rapporter la preuve à l’occasion d’un éventuel litige devant le Tribunal du travail.</w:t>
      </w:r>
    </w:p>
    <w:p w14:paraId="1326D486" w14:textId="77777777" w:rsidR="00705720" w:rsidRDefault="0031657B" w:rsidP="00705720">
      <w:r>
        <w:br w:type="page"/>
      </w:r>
    </w:p>
    <w:p w14:paraId="53B3E3C2" w14:textId="77777777" w:rsidR="00705720" w:rsidRDefault="00705720" w:rsidP="00705720"/>
    <w:p w14:paraId="37356377" w14:textId="77777777" w:rsidR="00FC4599" w:rsidRPr="007C142E" w:rsidRDefault="00FC4599" w:rsidP="00705720">
      <w:r w:rsidRPr="007C142E">
        <w:t>(Nom et adresse du salarié)</w:t>
      </w:r>
    </w:p>
    <w:p w14:paraId="1635ABD8" w14:textId="77777777" w:rsidR="00705720" w:rsidRDefault="00705720" w:rsidP="00115991">
      <w:pPr>
        <w:pStyle w:val="Texte"/>
        <w:spacing w:before="480"/>
        <w:jc w:val="right"/>
      </w:pPr>
    </w:p>
    <w:p w14:paraId="240E2841" w14:textId="77777777" w:rsidR="00FC4599" w:rsidRDefault="00FC4599" w:rsidP="00115991">
      <w:pPr>
        <w:pStyle w:val="Texte"/>
        <w:spacing w:before="480"/>
        <w:jc w:val="right"/>
      </w:pPr>
      <w:r w:rsidRPr="008B7B8F">
        <w:t>(Nom et adresse de l’employeur)</w:t>
      </w:r>
    </w:p>
    <w:p w14:paraId="4E2B1496" w14:textId="77777777" w:rsidR="00FC4599" w:rsidRPr="008B7B8F" w:rsidRDefault="00FC4599" w:rsidP="00115991">
      <w:pPr>
        <w:pStyle w:val="Texte"/>
        <w:spacing w:before="480"/>
        <w:jc w:val="right"/>
      </w:pPr>
      <w:r w:rsidRPr="008B7B8F">
        <w:t>(</w:t>
      </w:r>
      <w:proofErr w:type="gramStart"/>
      <w:r w:rsidRPr="008B7B8F">
        <w:t>lieu</w:t>
      </w:r>
      <w:proofErr w:type="gramEnd"/>
      <w:r w:rsidRPr="008B7B8F">
        <w:t xml:space="preserve"> et date)</w:t>
      </w:r>
    </w:p>
    <w:p w14:paraId="65C1A990" w14:textId="77777777" w:rsidR="0031657B" w:rsidRPr="00FC4599" w:rsidRDefault="0031657B" w:rsidP="00FC4599">
      <w:pPr>
        <w:pStyle w:val="Article"/>
        <w:spacing w:before="600"/>
      </w:pPr>
      <w:r w:rsidRPr="00FC4599">
        <w:t>PAR LETTRE RECOMMANDÉE</w:t>
      </w:r>
    </w:p>
    <w:p w14:paraId="5192E8CE" w14:textId="77777777" w:rsidR="0031657B" w:rsidRPr="00FC4599" w:rsidRDefault="0031657B" w:rsidP="00115991">
      <w:pPr>
        <w:pStyle w:val="Texte"/>
        <w:spacing w:before="480"/>
        <w:rPr>
          <w:lang w:val="fr-CH"/>
        </w:rPr>
      </w:pPr>
      <w:r w:rsidRPr="00FC4599">
        <w:rPr>
          <w:lang w:val="fr-CH"/>
        </w:rPr>
        <w:t>Concerne : résiliation de mon contrat de travail</w:t>
      </w:r>
    </w:p>
    <w:p w14:paraId="0BFA0B78" w14:textId="77777777" w:rsidR="00006979" w:rsidRDefault="00006979" w:rsidP="00006979">
      <w:pPr>
        <w:pStyle w:val="Texte"/>
      </w:pPr>
    </w:p>
    <w:p w14:paraId="1296ABE6" w14:textId="77777777" w:rsidR="0031657B" w:rsidRPr="0031657B" w:rsidRDefault="0031657B" w:rsidP="00006979">
      <w:pPr>
        <w:pStyle w:val="Texte"/>
      </w:pPr>
      <w:r w:rsidRPr="00006979">
        <w:rPr>
          <w:i/>
        </w:rPr>
        <w:t>Madame/Monsieur</w:t>
      </w:r>
      <w:r w:rsidR="00006979">
        <w:rPr>
          <w:i/>
        </w:rPr>
        <w:t xml:space="preserve"> </w:t>
      </w:r>
      <w:r w:rsidRPr="00006979">
        <w:rPr>
          <w:rStyle w:val="FootnoteReference"/>
        </w:rPr>
        <w:footnoteReference w:id="1"/>
      </w:r>
      <w:r w:rsidRPr="0031657B">
        <w:t>,</w:t>
      </w:r>
    </w:p>
    <w:p w14:paraId="394D5DF6" w14:textId="77777777" w:rsidR="00006979" w:rsidRDefault="00006979" w:rsidP="00006979">
      <w:pPr>
        <w:pStyle w:val="Texte"/>
      </w:pPr>
    </w:p>
    <w:p w14:paraId="681A842D" w14:textId="77777777" w:rsidR="0031657B" w:rsidRPr="0031657B" w:rsidRDefault="0031657B" w:rsidP="00006979">
      <w:pPr>
        <w:pStyle w:val="Texte"/>
      </w:pPr>
      <w:r w:rsidRPr="0031657B">
        <w:t>Par la présente, j’ai le regret de vous informer que je résilie mon contrat de travail avec effet immédiat pour faute(s) grave(s) commise(s) dans votre chef.</w:t>
      </w:r>
    </w:p>
    <w:p w14:paraId="5C4D9C12" w14:textId="77777777" w:rsidR="0031657B" w:rsidRPr="00006979" w:rsidRDefault="0031657B" w:rsidP="00006979">
      <w:pPr>
        <w:pStyle w:val="Texte"/>
        <w:rPr>
          <w:b/>
        </w:rPr>
      </w:pPr>
      <w:r w:rsidRPr="00006979">
        <w:rPr>
          <w:b/>
        </w:rPr>
        <w:t>Choisir l’une des 2 options suivantes :</w:t>
      </w:r>
    </w:p>
    <w:p w14:paraId="286943B2" w14:textId="77777777" w:rsidR="0031657B" w:rsidRPr="0031657B" w:rsidRDefault="0031657B" w:rsidP="00006979">
      <w:pPr>
        <w:pStyle w:val="Texte"/>
      </w:pPr>
      <w:r w:rsidRPr="00B6793E">
        <w:rPr>
          <w:i/>
        </w:rPr>
        <w:t>La présente est basée sur l’article L.124-10 du Code du travail.</w:t>
      </w:r>
      <w:r w:rsidR="00006979">
        <w:t xml:space="preserve"> </w:t>
      </w:r>
      <w:r w:rsidRPr="00006979">
        <w:rPr>
          <w:rStyle w:val="FootnoteReference"/>
        </w:rPr>
        <w:footnoteReference w:id="2"/>
      </w:r>
    </w:p>
    <w:p w14:paraId="6956BF61" w14:textId="77777777" w:rsidR="0031657B" w:rsidRPr="00006979" w:rsidRDefault="0031657B" w:rsidP="00006979">
      <w:pPr>
        <w:pStyle w:val="Texte"/>
        <w:rPr>
          <w:b/>
        </w:rPr>
      </w:pPr>
      <w:proofErr w:type="gramStart"/>
      <w:r w:rsidRPr="00006979">
        <w:rPr>
          <w:b/>
        </w:rPr>
        <w:t>ou</w:t>
      </w:r>
      <w:proofErr w:type="gramEnd"/>
    </w:p>
    <w:p w14:paraId="3FF8E386" w14:textId="77777777" w:rsidR="0031657B" w:rsidRPr="0031657B" w:rsidRDefault="0031657B" w:rsidP="00006979">
      <w:pPr>
        <w:pStyle w:val="Texte"/>
      </w:pPr>
      <w:r w:rsidRPr="00B6793E">
        <w:rPr>
          <w:i/>
        </w:rPr>
        <w:t>La présente est basée sur l'article L.245-7 du Code du travail.</w:t>
      </w:r>
      <w:r w:rsidR="00006979">
        <w:t xml:space="preserve"> </w:t>
      </w:r>
      <w:r w:rsidRPr="00006979">
        <w:rPr>
          <w:rStyle w:val="FootnoteReference"/>
        </w:rPr>
        <w:footnoteReference w:id="3"/>
      </w:r>
    </w:p>
    <w:p w14:paraId="4A3D6C1D" w14:textId="77777777" w:rsidR="00006979" w:rsidRDefault="00006979" w:rsidP="00006979">
      <w:pPr>
        <w:pStyle w:val="Texte"/>
      </w:pPr>
    </w:p>
    <w:p w14:paraId="3169659C" w14:textId="77777777" w:rsidR="0031657B" w:rsidRDefault="0031657B" w:rsidP="00006979">
      <w:pPr>
        <w:pStyle w:val="Texte"/>
      </w:pPr>
      <w:r w:rsidRPr="0031657B">
        <w:t xml:space="preserve">Veuillez agréer, </w:t>
      </w:r>
      <w:r w:rsidRPr="00006979">
        <w:rPr>
          <w:i/>
        </w:rPr>
        <w:t>Madame/Monsieur</w:t>
      </w:r>
      <w:r w:rsidR="00006979">
        <w:rPr>
          <w:vertAlign w:val="superscript"/>
        </w:rPr>
        <w:t xml:space="preserve"> </w:t>
      </w:r>
      <w:r w:rsidRPr="00115991">
        <w:rPr>
          <w:vertAlign w:val="superscript"/>
        </w:rPr>
        <w:t>1</w:t>
      </w:r>
      <w:r w:rsidRPr="0031657B">
        <w:t>, l’expression de mes sentiments très distingués.</w:t>
      </w:r>
    </w:p>
    <w:p w14:paraId="336BD9AE" w14:textId="77777777" w:rsidR="00006979" w:rsidRDefault="00006979" w:rsidP="00006979">
      <w:pPr>
        <w:pStyle w:val="Texte"/>
      </w:pPr>
    </w:p>
    <w:p w14:paraId="4B8AB10A" w14:textId="77777777" w:rsidR="00006979" w:rsidRPr="0031657B" w:rsidRDefault="00006979" w:rsidP="00006979">
      <w:pPr>
        <w:pStyle w:val="Texte"/>
      </w:pPr>
    </w:p>
    <w:p w14:paraId="22B6BBC1" w14:textId="77777777" w:rsidR="00FC4599" w:rsidRPr="009E3B80" w:rsidRDefault="00FC4599" w:rsidP="00006979">
      <w:pPr>
        <w:pStyle w:val="Blocsignature"/>
        <w:tabs>
          <w:tab w:val="clear" w:pos="6804"/>
          <w:tab w:val="left" w:pos="7371"/>
        </w:tabs>
        <w:rPr>
          <w:lang w:val="de-CH"/>
        </w:rPr>
      </w:pPr>
      <w:r w:rsidRPr="00B93C8E">
        <w:rPr>
          <w:lang w:val="fr-CH"/>
        </w:rPr>
        <w:tab/>
        <w:t>________</w:t>
      </w:r>
      <w:r w:rsidR="00006979">
        <w:rPr>
          <w:lang w:val="fr-CH"/>
        </w:rPr>
        <w:t>__</w:t>
      </w:r>
      <w:r w:rsidRPr="00B93C8E">
        <w:rPr>
          <w:lang w:val="fr-CH"/>
        </w:rPr>
        <w:t>_</w:t>
      </w:r>
      <w:r>
        <w:rPr>
          <w:lang w:val="de-CH"/>
        </w:rPr>
        <w:t>_</w:t>
      </w:r>
      <w:r w:rsidR="00115991">
        <w:rPr>
          <w:lang w:val="de-CH"/>
        </w:rPr>
        <w:t>_</w:t>
      </w:r>
      <w:r>
        <w:rPr>
          <w:lang w:val="de-CH"/>
        </w:rPr>
        <w:t>__</w:t>
      </w:r>
    </w:p>
    <w:p w14:paraId="574D9CE6" w14:textId="77777777" w:rsidR="002D2A2E" w:rsidRPr="00FE51C5" w:rsidRDefault="00115991" w:rsidP="00006979">
      <w:pPr>
        <w:pStyle w:val="Dnommssignatures"/>
        <w:tabs>
          <w:tab w:val="clear" w:pos="6804"/>
          <w:tab w:val="left" w:pos="7655"/>
        </w:tabs>
        <w:spacing w:after="0"/>
      </w:pPr>
      <w:r>
        <w:tab/>
      </w:r>
      <w:r w:rsidR="006676AB">
        <w:t xml:space="preserve"> </w:t>
      </w:r>
      <w:r w:rsidR="0039254A">
        <w:t>(s</w:t>
      </w:r>
      <w:r>
        <w:t>ignature</w:t>
      </w:r>
      <w:r w:rsidR="0039254A">
        <w:t>)</w:t>
      </w:r>
    </w:p>
    <w:sectPr w:rsidR="002D2A2E" w:rsidRPr="00FE51C5" w:rsidSect="00006979">
      <w:footerReference w:type="default" r:id="rId13"/>
      <w:pgSz w:w="11906" w:h="16838"/>
      <w:pgMar w:top="1417" w:right="1133"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DC5ED" w14:textId="77777777" w:rsidR="0031657B" w:rsidRDefault="0031657B" w:rsidP="0031657B">
      <w:pPr>
        <w:spacing w:after="0" w:line="240" w:lineRule="auto"/>
      </w:pPr>
      <w:r>
        <w:separator/>
      </w:r>
    </w:p>
  </w:endnote>
  <w:endnote w:type="continuationSeparator" w:id="0">
    <w:p w14:paraId="6D7F7D1A" w14:textId="77777777" w:rsidR="0031657B" w:rsidRDefault="0031657B" w:rsidP="00316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0B28" w14:textId="77777777" w:rsidR="00FC4599" w:rsidRPr="00FC4599" w:rsidRDefault="00FC4599" w:rsidP="00FC4599">
    <w:pPr>
      <w:pStyle w:val="Footer"/>
      <w:jc w:val="right"/>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90FD3" w14:textId="77777777" w:rsidR="0031657B" w:rsidRDefault="0031657B" w:rsidP="0031657B">
      <w:pPr>
        <w:spacing w:after="0" w:line="240" w:lineRule="auto"/>
      </w:pPr>
      <w:r>
        <w:separator/>
      </w:r>
    </w:p>
  </w:footnote>
  <w:footnote w:type="continuationSeparator" w:id="0">
    <w:p w14:paraId="327BD347" w14:textId="77777777" w:rsidR="0031657B" w:rsidRDefault="0031657B" w:rsidP="0031657B">
      <w:pPr>
        <w:spacing w:after="0" w:line="240" w:lineRule="auto"/>
      </w:pPr>
      <w:r>
        <w:continuationSeparator/>
      </w:r>
    </w:p>
  </w:footnote>
  <w:footnote w:id="1">
    <w:p w14:paraId="76506D91" w14:textId="77777777" w:rsidR="0031657B" w:rsidRPr="00006979" w:rsidRDefault="0031657B" w:rsidP="00006979">
      <w:pPr>
        <w:pStyle w:val="Footnote"/>
        <w:rPr>
          <w:rStyle w:val="FootnoteReference"/>
          <w:vertAlign w:val="baseline"/>
        </w:rPr>
      </w:pPr>
      <w:r w:rsidRPr="00006979">
        <w:rPr>
          <w:rStyle w:val="FootnoteReference"/>
          <w:vertAlign w:val="baseline"/>
        </w:rPr>
        <w:footnoteRef/>
      </w:r>
      <w:r w:rsidRPr="00006979">
        <w:rPr>
          <w:rStyle w:val="FootnoteReference"/>
          <w:vertAlign w:val="baseline"/>
        </w:rPr>
        <w:t xml:space="preserve"> La mention inutile est à supprimer.</w:t>
      </w:r>
    </w:p>
  </w:footnote>
  <w:footnote w:id="2">
    <w:p w14:paraId="06883E4D" w14:textId="77777777" w:rsidR="0031657B" w:rsidRPr="00006979" w:rsidRDefault="0031657B" w:rsidP="00006979">
      <w:pPr>
        <w:pStyle w:val="Footnote"/>
        <w:rPr>
          <w:rStyle w:val="FootnoteReference"/>
          <w:vertAlign w:val="baseline"/>
        </w:rPr>
      </w:pPr>
      <w:r w:rsidRPr="00006979">
        <w:rPr>
          <w:rStyle w:val="FootnoteReference"/>
          <w:vertAlign w:val="baseline"/>
        </w:rPr>
        <w:footnoteRef/>
      </w:r>
      <w:r w:rsidRPr="00006979">
        <w:rPr>
          <w:rStyle w:val="FootnoteReference"/>
          <w:vertAlign w:val="baseline"/>
        </w:rPr>
        <w:t xml:space="preserve"> Lorsque le salarié démissionne pour faute grave de l'employeur.</w:t>
      </w:r>
    </w:p>
  </w:footnote>
  <w:footnote w:id="3">
    <w:p w14:paraId="33CAD5BB" w14:textId="77777777" w:rsidR="0031657B" w:rsidRPr="00FC4599" w:rsidRDefault="0031657B" w:rsidP="00006979">
      <w:pPr>
        <w:pStyle w:val="Footnote"/>
        <w:rPr>
          <w:rStyle w:val="FootnoteReference"/>
          <w:vertAlign w:val="baseline"/>
        </w:rPr>
      </w:pPr>
      <w:r w:rsidRPr="00006979">
        <w:rPr>
          <w:rStyle w:val="FootnoteReference"/>
          <w:vertAlign w:val="baseline"/>
        </w:rPr>
        <w:footnoteRef/>
      </w:r>
      <w:r w:rsidRPr="00006979">
        <w:rPr>
          <w:rStyle w:val="FootnoteReference"/>
          <w:vertAlign w:val="baseline"/>
        </w:rPr>
        <w:t xml:space="preserve"> Lorsque le salarié s’estime victime d’actes de harcèlement sexuel et que l’employeur ne prend aucune mesure pour les faire cesser.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9"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0"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6"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2143766967">
    <w:abstractNumId w:val="20"/>
  </w:num>
  <w:num w:numId="2" w16cid:durableId="2074153115">
    <w:abstractNumId w:val="25"/>
  </w:num>
  <w:num w:numId="3" w16cid:durableId="703363263">
    <w:abstractNumId w:val="10"/>
  </w:num>
  <w:num w:numId="4" w16cid:durableId="1548101773">
    <w:abstractNumId w:val="17"/>
  </w:num>
  <w:num w:numId="5" w16cid:durableId="199517908">
    <w:abstractNumId w:val="15"/>
  </w:num>
  <w:num w:numId="6" w16cid:durableId="1436244756">
    <w:abstractNumId w:val="18"/>
  </w:num>
  <w:num w:numId="7" w16cid:durableId="637223945">
    <w:abstractNumId w:val="27"/>
  </w:num>
  <w:num w:numId="8" w16cid:durableId="1044448110">
    <w:abstractNumId w:val="0"/>
  </w:num>
  <w:num w:numId="9" w16cid:durableId="1201435350">
    <w:abstractNumId w:val="11"/>
  </w:num>
  <w:num w:numId="10" w16cid:durableId="1960188179">
    <w:abstractNumId w:val="6"/>
  </w:num>
  <w:num w:numId="11" w16cid:durableId="2007591274">
    <w:abstractNumId w:val="16"/>
  </w:num>
  <w:num w:numId="12" w16cid:durableId="1458717708">
    <w:abstractNumId w:val="14"/>
  </w:num>
  <w:num w:numId="13" w16cid:durableId="1023045923">
    <w:abstractNumId w:val="23"/>
  </w:num>
  <w:num w:numId="14" w16cid:durableId="1021662908">
    <w:abstractNumId w:val="24"/>
  </w:num>
  <w:num w:numId="15" w16cid:durableId="1591430881">
    <w:abstractNumId w:val="1"/>
  </w:num>
  <w:num w:numId="16" w16cid:durableId="166097991">
    <w:abstractNumId w:val="9"/>
  </w:num>
  <w:num w:numId="17" w16cid:durableId="1612780973">
    <w:abstractNumId w:val="13"/>
  </w:num>
  <w:num w:numId="18" w16cid:durableId="198399413">
    <w:abstractNumId w:val="3"/>
  </w:num>
  <w:num w:numId="19" w16cid:durableId="158891780">
    <w:abstractNumId w:val="2"/>
  </w:num>
  <w:num w:numId="20" w16cid:durableId="1880509837">
    <w:abstractNumId w:val="21"/>
  </w:num>
  <w:num w:numId="21" w16cid:durableId="1094009377">
    <w:abstractNumId w:val="8"/>
  </w:num>
  <w:num w:numId="22" w16cid:durableId="254435487">
    <w:abstractNumId w:val="12"/>
  </w:num>
  <w:num w:numId="23" w16cid:durableId="500897513">
    <w:abstractNumId w:val="5"/>
  </w:num>
  <w:num w:numId="24" w16cid:durableId="1192183566">
    <w:abstractNumId w:val="7"/>
  </w:num>
  <w:num w:numId="25" w16cid:durableId="1814758680">
    <w:abstractNumId w:val="26"/>
  </w:num>
  <w:num w:numId="26" w16cid:durableId="1971667116">
    <w:abstractNumId w:val="19"/>
  </w:num>
  <w:num w:numId="27" w16cid:durableId="520625903">
    <w:abstractNumId w:val="4"/>
  </w:num>
  <w:num w:numId="28" w16cid:durableId="20869498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C5"/>
    <w:rsid w:val="00006979"/>
    <w:rsid w:val="000612FB"/>
    <w:rsid w:val="000755E5"/>
    <w:rsid w:val="00115991"/>
    <w:rsid w:val="001760EC"/>
    <w:rsid w:val="002D2A2E"/>
    <w:rsid w:val="0031657B"/>
    <w:rsid w:val="0039254A"/>
    <w:rsid w:val="006676AB"/>
    <w:rsid w:val="006B473B"/>
    <w:rsid w:val="00705720"/>
    <w:rsid w:val="007A402A"/>
    <w:rsid w:val="00AF5A30"/>
    <w:rsid w:val="00B07864"/>
    <w:rsid w:val="00B6793E"/>
    <w:rsid w:val="00FC4599"/>
    <w:rsid w:val="00FE51C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5652"/>
  <w15:chartTrackingRefBased/>
  <w15:docId w15:val="{CE5A05F1-8D79-42F2-AA71-10D2C61F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473B"/>
  </w:style>
  <w:style w:type="paragraph" w:styleId="Heading1">
    <w:name w:val="heading 1"/>
    <w:basedOn w:val="Normal"/>
    <w:next w:val="Normal"/>
    <w:link w:val="Heading1Char"/>
    <w:uiPriority w:val="9"/>
    <w:qFormat/>
    <w:rsid w:val="006B47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rsid w:val="006B47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473B"/>
  </w:style>
  <w:style w:type="paragraph" w:styleId="FootnoteText">
    <w:name w:val="footnote text"/>
    <w:basedOn w:val="Normal"/>
    <w:link w:val="FootnoteTextChar"/>
    <w:uiPriority w:val="99"/>
    <w:semiHidden/>
    <w:unhideWhenUsed/>
    <w:rsid w:val="006B47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473B"/>
    <w:rPr>
      <w:sz w:val="20"/>
      <w:szCs w:val="20"/>
    </w:rPr>
  </w:style>
  <w:style w:type="character" w:styleId="FootnoteReference">
    <w:name w:val="footnote reference"/>
    <w:basedOn w:val="DefaultParagraphFont"/>
    <w:uiPriority w:val="99"/>
    <w:semiHidden/>
    <w:unhideWhenUsed/>
    <w:rsid w:val="006B473B"/>
    <w:rPr>
      <w:vertAlign w:val="superscript"/>
    </w:rPr>
  </w:style>
  <w:style w:type="paragraph" w:styleId="Header">
    <w:name w:val="header"/>
    <w:basedOn w:val="Normal"/>
    <w:link w:val="HeaderChar"/>
    <w:uiPriority w:val="99"/>
    <w:unhideWhenUsed/>
    <w:rsid w:val="006B47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473B"/>
  </w:style>
  <w:style w:type="paragraph" w:styleId="Footer">
    <w:name w:val="footer"/>
    <w:basedOn w:val="Normal"/>
    <w:link w:val="FooterChar"/>
    <w:uiPriority w:val="99"/>
    <w:unhideWhenUsed/>
    <w:rsid w:val="006B47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473B"/>
  </w:style>
  <w:style w:type="paragraph" w:customStyle="1" w:styleId="TITREMT">
    <w:name w:val="TITRE MT"/>
    <w:basedOn w:val="Normal"/>
    <w:link w:val="TITREMTChar"/>
    <w:qFormat/>
    <w:rsid w:val="00FC4599"/>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FC4599"/>
    <w:rPr>
      <w:rFonts w:ascii="Verdana" w:hAnsi="Verdana"/>
      <w:sz w:val="40"/>
    </w:rPr>
  </w:style>
  <w:style w:type="paragraph" w:customStyle="1" w:styleId="TITRE1erpage">
    <w:name w:val="TITRE 1er page"/>
    <w:basedOn w:val="Normal"/>
    <w:link w:val="TITRE1erpageChar"/>
    <w:qFormat/>
    <w:rsid w:val="006B473B"/>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6B473B"/>
    <w:rPr>
      <w:rFonts w:ascii="Verdana" w:hAnsi="Verdana"/>
      <w:b/>
      <w:sz w:val="36"/>
      <w:szCs w:val="70"/>
    </w:rPr>
  </w:style>
  <w:style w:type="paragraph" w:customStyle="1" w:styleId="Texte">
    <w:name w:val="Texte"/>
    <w:basedOn w:val="Normal"/>
    <w:link w:val="TexteChar"/>
    <w:qFormat/>
    <w:rsid w:val="006B473B"/>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6B473B"/>
    <w:rPr>
      <w:rFonts w:ascii="Verdana" w:hAnsi="Verdana"/>
      <w:sz w:val="18"/>
      <w:szCs w:val="18"/>
    </w:rPr>
  </w:style>
  <w:style w:type="paragraph" w:customStyle="1" w:styleId="ArticleetSous-titres">
    <w:name w:val="Article et Sous-titres"/>
    <w:basedOn w:val="Normal"/>
    <w:link w:val="ArticleetSous-titresChar"/>
    <w:qFormat/>
    <w:rsid w:val="00FC4599"/>
    <w:pPr>
      <w:spacing w:before="240" w:after="120" w:line="240" w:lineRule="auto"/>
      <w:jc w:val="both"/>
    </w:pPr>
    <w:rPr>
      <w:rFonts w:ascii="Verdana" w:hAnsi="Verdana"/>
      <w:b/>
      <w:bCs/>
      <w:sz w:val="20"/>
      <w:szCs w:val="18"/>
    </w:rPr>
  </w:style>
  <w:style w:type="character" w:customStyle="1" w:styleId="ArticleetSous-titresChar">
    <w:name w:val="Article et Sous-titres Char"/>
    <w:basedOn w:val="DefaultParagraphFont"/>
    <w:link w:val="ArticleetSous-titres"/>
    <w:rsid w:val="00FC4599"/>
    <w:rPr>
      <w:rFonts w:ascii="Verdana" w:hAnsi="Verdana"/>
      <w:b/>
      <w:bCs/>
      <w:sz w:val="20"/>
      <w:szCs w:val="18"/>
    </w:rPr>
  </w:style>
  <w:style w:type="paragraph" w:customStyle="1" w:styleId="Article">
    <w:name w:val="Article"/>
    <w:basedOn w:val="Normal"/>
    <w:link w:val="ArticleChar"/>
    <w:qFormat/>
    <w:rsid w:val="00006979"/>
    <w:pPr>
      <w:spacing w:before="240" w:after="120" w:line="240" w:lineRule="auto"/>
      <w:jc w:val="both"/>
    </w:pPr>
    <w:rPr>
      <w:rFonts w:ascii="Verdana" w:hAnsi="Verdana"/>
      <w:b/>
      <w:bCs/>
      <w:sz w:val="20"/>
      <w:szCs w:val="18"/>
    </w:rPr>
  </w:style>
  <w:style w:type="character" w:customStyle="1" w:styleId="ArticleChar">
    <w:name w:val="Article Char"/>
    <w:basedOn w:val="DefaultParagraphFont"/>
    <w:link w:val="Article"/>
    <w:rsid w:val="00006979"/>
    <w:rPr>
      <w:rFonts w:ascii="Verdana" w:hAnsi="Verdana"/>
      <w:b/>
      <w:bCs/>
      <w:sz w:val="20"/>
      <w:szCs w:val="18"/>
    </w:rPr>
  </w:style>
  <w:style w:type="paragraph" w:customStyle="1" w:styleId="Blocsignature">
    <w:name w:val="Bloc signature"/>
    <w:basedOn w:val="Normal"/>
    <w:link w:val="BlocsignatureChar"/>
    <w:qFormat/>
    <w:rsid w:val="006B473B"/>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6B473B"/>
    <w:rPr>
      <w:rFonts w:ascii="Verdana" w:hAnsi="Verdana"/>
      <w:sz w:val="18"/>
      <w:szCs w:val="18"/>
    </w:rPr>
  </w:style>
  <w:style w:type="paragraph" w:customStyle="1" w:styleId="Dnommssignatures">
    <w:name w:val="Dénommés signatures"/>
    <w:basedOn w:val="Blocsignature"/>
    <w:link w:val="DnommssignaturesChar"/>
    <w:qFormat/>
    <w:rsid w:val="006B473B"/>
    <w:pPr>
      <w:spacing w:before="60"/>
    </w:pPr>
  </w:style>
  <w:style w:type="character" w:customStyle="1" w:styleId="DnommssignaturesChar">
    <w:name w:val="Dénommés signatures Char"/>
    <w:basedOn w:val="BlocsignatureChar"/>
    <w:link w:val="Dnommssignatures"/>
    <w:rsid w:val="006B473B"/>
    <w:rPr>
      <w:rFonts w:ascii="Verdana" w:hAnsi="Verdana"/>
      <w:sz w:val="18"/>
      <w:szCs w:val="18"/>
    </w:rPr>
  </w:style>
  <w:style w:type="paragraph" w:customStyle="1" w:styleId="Footnote">
    <w:name w:val="Footnote"/>
    <w:basedOn w:val="Normal"/>
    <w:link w:val="FootnoteChar"/>
    <w:qFormat/>
    <w:rsid w:val="006B473B"/>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6B473B"/>
    <w:rPr>
      <w:rFonts w:ascii="Verdana" w:hAnsi="Verdana"/>
      <w:i/>
      <w:sz w:val="14"/>
      <w:szCs w:val="14"/>
    </w:rPr>
  </w:style>
  <w:style w:type="character" w:customStyle="1" w:styleId="Heading1Char">
    <w:name w:val="Heading 1 Char"/>
    <w:basedOn w:val="DefaultParagraphFont"/>
    <w:link w:val="Heading1"/>
    <w:uiPriority w:val="9"/>
    <w:rsid w:val="006B473B"/>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6B473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B473B"/>
    <w:rPr>
      <w:rFonts w:eastAsiaTheme="minorEastAsia"/>
      <w:color w:val="5A5A5A" w:themeColor="text1" w:themeTint="A5"/>
      <w:spacing w:val="15"/>
    </w:rPr>
  </w:style>
  <w:style w:type="paragraph" w:styleId="ListParagraph">
    <w:name w:val="List Paragraph"/>
    <w:basedOn w:val="Normal"/>
    <w:uiPriority w:val="34"/>
    <w:qFormat/>
    <w:rsid w:val="006B473B"/>
    <w:pPr>
      <w:ind w:left="720"/>
      <w:contextualSpacing/>
    </w:pPr>
  </w:style>
  <w:style w:type="paragraph" w:customStyle="1" w:styleId="TITREavantlettre">
    <w:name w:val="TITRE avant lettre"/>
    <w:basedOn w:val="Normal"/>
    <w:link w:val="TITREavantlettreChar"/>
    <w:qFormat/>
    <w:rsid w:val="006B473B"/>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6B473B"/>
    <w:rPr>
      <w:rFonts w:ascii="Verdana" w:hAnsi="Verdana"/>
      <w:b/>
      <w:sz w:val="28"/>
    </w:rPr>
  </w:style>
  <w:style w:type="paragraph" w:customStyle="1" w:styleId="ArticleetTitres2">
    <w:name w:val="Article et Titres 2"/>
    <w:basedOn w:val="Normal"/>
    <w:next w:val="Texte"/>
    <w:link w:val="ArticleetTitres2Char"/>
    <w:qFormat/>
    <w:rsid w:val="006B473B"/>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6B473B"/>
    <w:rPr>
      <w:rFonts w:ascii="Verdana" w:hAnsi="Verdana"/>
      <w:b/>
      <w:bCs/>
      <w:sz w:val="20"/>
      <w:szCs w:val="18"/>
    </w:rPr>
  </w:style>
  <w:style w:type="paragraph" w:customStyle="1" w:styleId="Texteexplicatif">
    <w:name w:val="Texte explicatif"/>
    <w:basedOn w:val="Normal"/>
    <w:link w:val="TexteexplicatifChar"/>
    <w:qFormat/>
    <w:rsid w:val="00006979"/>
    <w:pPr>
      <w:spacing w:before="120" w:after="120" w:line="240" w:lineRule="auto"/>
      <w:jc w:val="both"/>
    </w:pPr>
    <w:rPr>
      <w:rFonts w:ascii="Verdana" w:hAnsi="Verdana"/>
      <w:sz w:val="18"/>
      <w:szCs w:val="18"/>
    </w:rPr>
  </w:style>
  <w:style w:type="character" w:customStyle="1" w:styleId="TexteexplicatifChar">
    <w:name w:val="Texte explicatif Char"/>
    <w:basedOn w:val="DefaultParagraphFont"/>
    <w:link w:val="Texteexplicatif"/>
    <w:rsid w:val="00006979"/>
    <w:rPr>
      <w:rFonts w:ascii="Verdana" w:hAnsi="Verdana"/>
      <w:sz w:val="18"/>
      <w:szCs w:val="18"/>
    </w:rPr>
  </w:style>
  <w:style w:type="paragraph" w:customStyle="1" w:styleId="Sous-titre1">
    <w:name w:val="Sous-titre1"/>
    <w:basedOn w:val="Title"/>
    <w:qFormat/>
    <w:rsid w:val="00006979"/>
    <w:pPr>
      <w:spacing w:before="360"/>
    </w:pPr>
    <w:rPr>
      <w:rFonts w:ascii="Verdana" w:hAnsi="Verdana"/>
      <w:b/>
      <w:sz w:val="24"/>
    </w:rPr>
  </w:style>
  <w:style w:type="character" w:customStyle="1" w:styleId="Sous-titreChar">
    <w:name w:val="Sous-titre Char"/>
    <w:basedOn w:val="DefaultParagraphFont"/>
    <w:link w:val="Sous-titre"/>
    <w:rsid w:val="006B473B"/>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6B47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73B"/>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6B473B"/>
    <w:rPr>
      <w:rFonts w:ascii="Verdana" w:hAnsi="Verdana"/>
      <w:sz w:val="18"/>
      <w:szCs w:val="18"/>
    </w:rPr>
  </w:style>
  <w:style w:type="paragraph" w:customStyle="1" w:styleId="Lignesencoder">
    <w:name w:val="Lignes à encoder"/>
    <w:basedOn w:val="Normal"/>
    <w:link w:val="LignesencoderChar"/>
    <w:qFormat/>
    <w:rsid w:val="006B473B"/>
    <w:pPr>
      <w:spacing w:before="120" w:after="120" w:line="480" w:lineRule="auto"/>
      <w:jc w:val="both"/>
    </w:pPr>
    <w:rPr>
      <w:rFonts w:ascii="Verdana" w:hAnsi="Verdana"/>
      <w:sz w:val="18"/>
      <w:szCs w:val="18"/>
    </w:rPr>
  </w:style>
  <w:style w:type="paragraph" w:customStyle="1" w:styleId="Texte-lettre">
    <w:name w:val="Texte - lettre"/>
    <w:basedOn w:val="Texteexplicatif"/>
    <w:link w:val="Texte-lettreChar"/>
    <w:qFormat/>
    <w:rsid w:val="00006979"/>
    <w:pPr>
      <w:spacing w:before="360" w:after="0"/>
    </w:pPr>
  </w:style>
  <w:style w:type="paragraph" w:customStyle="1" w:styleId="Texte-contrat">
    <w:name w:val="Texte - contrat"/>
    <w:basedOn w:val="Texteexplicatif"/>
    <w:link w:val="Texte-contratChar"/>
    <w:qFormat/>
    <w:rsid w:val="00006979"/>
    <w:pPr>
      <w:spacing w:before="0" w:line="360" w:lineRule="auto"/>
    </w:pPr>
  </w:style>
  <w:style w:type="character" w:customStyle="1" w:styleId="Texte-lettreChar">
    <w:name w:val="Texte - lettre Char"/>
    <w:basedOn w:val="TexteexplicatifChar"/>
    <w:link w:val="Texte-lettre"/>
    <w:rsid w:val="00006979"/>
    <w:rPr>
      <w:rFonts w:ascii="Verdana" w:hAnsi="Verdana"/>
      <w:sz w:val="18"/>
      <w:szCs w:val="18"/>
    </w:rPr>
  </w:style>
  <w:style w:type="character" w:customStyle="1" w:styleId="Texte-contratChar">
    <w:name w:val="Texte - contrat Char"/>
    <w:basedOn w:val="TexteexplicatifChar"/>
    <w:link w:val="Texte-contrat"/>
    <w:rsid w:val="00006979"/>
    <w:rPr>
      <w:rFonts w:ascii="Verdana" w:hAnsi="Verdana"/>
      <w:sz w:val="18"/>
      <w:szCs w:val="18"/>
    </w:rPr>
  </w:style>
  <w:style w:type="paragraph" w:styleId="BalloonText">
    <w:name w:val="Balloon Text"/>
    <w:basedOn w:val="Normal"/>
    <w:link w:val="BalloonTextChar"/>
    <w:uiPriority w:val="99"/>
    <w:semiHidden/>
    <w:unhideWhenUsed/>
    <w:rsid w:val="006B4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73B"/>
    <w:rPr>
      <w:rFonts w:ascii="Segoe UI" w:hAnsi="Segoe UI" w:cs="Segoe UI"/>
      <w:sz w:val="18"/>
      <w:szCs w:val="18"/>
    </w:rPr>
  </w:style>
  <w:style w:type="paragraph" w:customStyle="1" w:styleId="Enumrationdanstexte">
    <w:name w:val="Enumération dans texte"/>
    <w:basedOn w:val="Texte"/>
    <w:link w:val="EnumrationdanstexteChar"/>
    <w:qFormat/>
    <w:rsid w:val="006B473B"/>
    <w:pPr>
      <w:numPr>
        <w:numId w:val="14"/>
      </w:numPr>
      <w:spacing w:before="120" w:after="0"/>
      <w:ind w:left="714" w:hanging="357"/>
    </w:pPr>
  </w:style>
  <w:style w:type="character" w:customStyle="1" w:styleId="EnumrationdanstexteChar">
    <w:name w:val="Enumération dans texte Char"/>
    <w:basedOn w:val="TexteChar"/>
    <w:link w:val="Enumrationdanstexte"/>
    <w:rsid w:val="006B473B"/>
    <w:rPr>
      <w:rFonts w:ascii="Verdana" w:hAnsi="Verdana"/>
      <w:sz w:val="18"/>
      <w:szCs w:val="18"/>
    </w:rPr>
  </w:style>
  <w:style w:type="paragraph" w:customStyle="1" w:styleId="Texte-Requte">
    <w:name w:val="Texte - Requête"/>
    <w:basedOn w:val="Texte"/>
    <w:link w:val="Texte-RequteChar"/>
    <w:qFormat/>
    <w:rsid w:val="00006979"/>
    <w:pPr>
      <w:spacing w:before="240"/>
    </w:pPr>
  </w:style>
  <w:style w:type="character" w:customStyle="1" w:styleId="Texte-RequteChar">
    <w:name w:val="Texte - Requête Char"/>
    <w:basedOn w:val="TexteChar"/>
    <w:link w:val="Texte-Requte"/>
    <w:rsid w:val="00006979"/>
    <w:rPr>
      <w:rFonts w:ascii="Verdana" w:hAnsi="Verdana"/>
      <w:sz w:val="18"/>
      <w:szCs w:val="18"/>
    </w:rPr>
  </w:style>
  <w:style w:type="paragraph" w:customStyle="1" w:styleId="Enumration-dernireligne">
    <w:name w:val="Enumération - dernière ligne"/>
    <w:basedOn w:val="Enumrationdanstexte"/>
    <w:link w:val="Enumration-dernireligneChar"/>
    <w:rsid w:val="006B473B"/>
    <w:pPr>
      <w:spacing w:after="240"/>
    </w:pPr>
  </w:style>
  <w:style w:type="paragraph" w:customStyle="1" w:styleId="Texteavantnumration">
    <w:name w:val="Texte avant énumération"/>
    <w:basedOn w:val="Texte"/>
    <w:link w:val="TexteavantnumrationChar"/>
    <w:qFormat/>
    <w:rsid w:val="006B473B"/>
    <w:pPr>
      <w:spacing w:after="120"/>
    </w:pPr>
  </w:style>
  <w:style w:type="character" w:customStyle="1" w:styleId="Enumration-dernireligneChar">
    <w:name w:val="Enumération - dernière ligne Char"/>
    <w:basedOn w:val="EnumrationdanstexteChar"/>
    <w:link w:val="Enumration-dernireligne"/>
    <w:rsid w:val="006B473B"/>
    <w:rPr>
      <w:rFonts w:ascii="Verdana" w:hAnsi="Verdana"/>
      <w:sz w:val="18"/>
      <w:szCs w:val="18"/>
    </w:rPr>
  </w:style>
  <w:style w:type="paragraph" w:customStyle="1" w:styleId="Texteaprsnumration">
    <w:name w:val="Texte après énumération"/>
    <w:basedOn w:val="Texte"/>
    <w:link w:val="TexteaprsnumrationChar"/>
    <w:qFormat/>
    <w:rsid w:val="006B473B"/>
    <w:pPr>
      <w:spacing w:before="240"/>
    </w:pPr>
  </w:style>
  <w:style w:type="character" w:customStyle="1" w:styleId="TexteavantnumrationChar">
    <w:name w:val="Texte avant énumération Char"/>
    <w:basedOn w:val="TexteChar"/>
    <w:link w:val="Texteavantnumration"/>
    <w:rsid w:val="006B473B"/>
    <w:rPr>
      <w:rFonts w:ascii="Verdana" w:hAnsi="Verdana"/>
      <w:sz w:val="18"/>
      <w:szCs w:val="18"/>
    </w:rPr>
  </w:style>
  <w:style w:type="character" w:customStyle="1" w:styleId="TexteaprsnumrationChar">
    <w:name w:val="Texte après énumération Char"/>
    <w:basedOn w:val="TexteChar"/>
    <w:link w:val="Texteaprsnumration"/>
    <w:rsid w:val="006B473B"/>
    <w:rPr>
      <w:rFonts w:ascii="Verdana" w:hAnsi="Verdana"/>
      <w:sz w:val="18"/>
      <w:szCs w:val="18"/>
    </w:rPr>
  </w:style>
  <w:style w:type="paragraph" w:customStyle="1" w:styleId="Sous-titre">
    <w:name w:val="Sous-titre"/>
    <w:basedOn w:val="Title"/>
    <w:link w:val="Sous-titreChar"/>
    <w:qFormat/>
    <w:rsid w:val="006B473B"/>
    <w:pPr>
      <w:spacing w:before="360"/>
    </w:pPr>
    <w:rPr>
      <w:rFonts w:ascii="Verdana" w:hAnsi="Verdana"/>
      <w:b/>
      <w:sz w:val="24"/>
    </w:rPr>
  </w:style>
  <w:style w:type="character" w:styleId="Hyperlink">
    <w:name w:val="Hyperlink"/>
    <w:basedOn w:val="DefaultParagraphFont"/>
    <w:uiPriority w:val="99"/>
    <w:unhideWhenUsed/>
    <w:rsid w:val="006B473B"/>
    <w:rPr>
      <w:color w:val="0563C1" w:themeColor="hyperlink"/>
      <w:u w:val="single"/>
    </w:rPr>
  </w:style>
  <w:style w:type="character" w:styleId="UnresolvedMention">
    <w:name w:val="Unresolved Mention"/>
    <w:basedOn w:val="DefaultParagraphFont"/>
    <w:uiPriority w:val="99"/>
    <w:semiHidden/>
    <w:unhideWhenUsed/>
    <w:rsid w:val="006B4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96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bibliotheque/modeles-typ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l.lu/fr/bibliotheque/modeles-typ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l.lu/wp-content/uploads/2020/01/infosjuridiques-n_5-201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sl.lu/wp-content/uploads/2020/01/infosjuridiques-n_8-2013.pdf" TargetMode="External"/><Relationship Id="rId4" Type="http://schemas.openxmlformats.org/officeDocument/2006/relationships/settings" Target="settings.xml"/><Relationship Id="rId9" Type="http://schemas.openxmlformats.org/officeDocument/2006/relationships/hyperlink" Target="https://www.csl.lu/wp-content/uploads/2020/01/infosjuridiques-n_2-2010.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1FE81-6EC3-4EB1-9692-824FF12A9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30</TotalTime>
  <Pages>3</Pages>
  <Words>782</Words>
  <Characters>4302</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Chambre des salariés</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14</cp:revision>
  <dcterms:created xsi:type="dcterms:W3CDTF">2020-08-19T07:53:00Z</dcterms:created>
  <dcterms:modified xsi:type="dcterms:W3CDTF">2022-06-17T11:24:00Z</dcterms:modified>
</cp:coreProperties>
</file>