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5C07E" w14:textId="77777777" w:rsidR="002207E0" w:rsidRDefault="002207E0" w:rsidP="00E87A67">
      <w:pPr>
        <w:pStyle w:val="TITRE1erpage"/>
      </w:pPr>
      <w:r>
        <w:t xml:space="preserve">MT 2 – </w:t>
      </w:r>
      <w:r>
        <w:br/>
        <w:t>Contrat de travail à durée déterminée (CDD)</w:t>
      </w:r>
    </w:p>
    <w:p w14:paraId="3EB69FBA" w14:textId="77777777" w:rsidR="00490807" w:rsidRPr="00703B35" w:rsidRDefault="00490807" w:rsidP="00E87A67">
      <w:pPr>
        <w:pStyle w:val="Texte"/>
      </w:pPr>
      <w:r w:rsidRPr="00703B35">
        <w:t xml:space="preserve">Le contrat à durée déterminée constitue l'exception : il est conclu pour une durée limitée et pour l’exécution d’une tâche précise et non durable. </w:t>
      </w:r>
    </w:p>
    <w:p w14:paraId="7F1A8971" w14:textId="630D8EA8" w:rsidR="00490807" w:rsidRPr="00703B35" w:rsidRDefault="00490807" w:rsidP="00E87A67">
      <w:pPr>
        <w:pStyle w:val="Texte"/>
      </w:pPr>
      <w:r w:rsidRPr="00703B35">
        <w:t>Le recours au contrat à durée déterminée est ainsi permis pour assurer le remplacement d’un salarié temporairement absent, pour faire face à un accroissement temporaire et exceptionnel du volume de travail ou encore pour l’exécution de travaux saisonniers</w:t>
      </w:r>
      <w:r w:rsidR="00104443">
        <w:t xml:space="preserve"> pour ne citer que ces exemples</w:t>
      </w:r>
      <w:r w:rsidR="00E516EA">
        <w:t> </w:t>
      </w:r>
      <w:r w:rsidR="00104443">
        <w:rPr>
          <w:rStyle w:val="FootnoteReference"/>
        </w:rPr>
        <w:footnoteReference w:id="1"/>
      </w:r>
      <w:r w:rsidRPr="00703B35">
        <w:t xml:space="preserve">. </w:t>
      </w:r>
    </w:p>
    <w:p w14:paraId="3817C351" w14:textId="77777777" w:rsidR="00490807" w:rsidRPr="00703B35" w:rsidRDefault="00490807" w:rsidP="00E87A67">
      <w:pPr>
        <w:pStyle w:val="Texte"/>
      </w:pPr>
      <w:r w:rsidRPr="00703B35">
        <w:t>En aucun cas, un contrat à durée déterminée ne peut être conclu pour occuper durablement un salarié dans un emploi lié à l’activité normale et permanente de l’entreprise.</w:t>
      </w:r>
    </w:p>
    <w:p w14:paraId="02ACB94B" w14:textId="77777777" w:rsidR="00490807" w:rsidRPr="00703B35" w:rsidRDefault="00490807" w:rsidP="00104443">
      <w:pPr>
        <w:pStyle w:val="ArticleetTitres2"/>
      </w:pPr>
      <w:r w:rsidRPr="00703B35">
        <w:t xml:space="preserve">Forme du contrat </w:t>
      </w:r>
    </w:p>
    <w:p w14:paraId="374D34EF" w14:textId="77777777" w:rsidR="00490807" w:rsidRPr="00E52C92" w:rsidRDefault="00490807" w:rsidP="00E87A67">
      <w:pPr>
        <w:pStyle w:val="Texte"/>
      </w:pPr>
      <w:r w:rsidRPr="00E52C92">
        <w:t xml:space="preserve">Un contrat à durée déterminée doit impérativement être conclu par écrit en double exemplaire, daté et signé. </w:t>
      </w:r>
    </w:p>
    <w:p w14:paraId="27F481A1" w14:textId="77777777" w:rsidR="009F156C" w:rsidRPr="00E52C92" w:rsidRDefault="00490807" w:rsidP="00E87A67">
      <w:pPr>
        <w:pStyle w:val="Texte"/>
      </w:pPr>
      <w:r w:rsidRPr="00E52C92">
        <w:t xml:space="preserve">Si aucun écrit n’est dressé, le contrat est présumé conclu pour une durée indéterminée. Aucune preuve contraire n’est admissible. </w:t>
      </w:r>
    </w:p>
    <w:p w14:paraId="6A1DCEEF" w14:textId="77777777" w:rsidR="00490807" w:rsidRPr="00703B35" w:rsidRDefault="00490807" w:rsidP="00104443">
      <w:pPr>
        <w:pStyle w:val="ArticleetTitres2"/>
      </w:pPr>
      <w:r w:rsidRPr="00703B35">
        <w:t xml:space="preserve">Contenu du contrat </w:t>
      </w:r>
    </w:p>
    <w:p w14:paraId="149891AD" w14:textId="77777777" w:rsidR="00490807" w:rsidRPr="005D31C2" w:rsidRDefault="00490807" w:rsidP="00E87A67">
      <w:pPr>
        <w:pStyle w:val="Texte"/>
      </w:pPr>
      <w:r w:rsidRPr="005D31C2">
        <w:t xml:space="preserve">Tout contrat de travail à durée déterminée doit comporter un certain nombre d’éléments obligatoires qui sont repris dans le modèle ci-après. </w:t>
      </w:r>
    </w:p>
    <w:p w14:paraId="3C194E13" w14:textId="77777777" w:rsidR="00490807" w:rsidRPr="005D31C2" w:rsidRDefault="00490807" w:rsidP="00104443">
      <w:pPr>
        <w:pStyle w:val="Texteavantnumration"/>
      </w:pPr>
      <w:r w:rsidRPr="005D31C2">
        <w:t xml:space="preserve">Ces clauses sont les mêmes que pour un contrat à durée indéterminée. Cependant, certaines clauses sont spécifiques au contrat à durée déterminée : </w:t>
      </w:r>
    </w:p>
    <w:p w14:paraId="31D4F988" w14:textId="77777777" w:rsidR="00490807" w:rsidRPr="005D31C2" w:rsidRDefault="00490807" w:rsidP="00E516EA">
      <w:pPr>
        <w:pStyle w:val="Enumrationdanstexte"/>
      </w:pPr>
      <w:r w:rsidRPr="005D31C2">
        <w:t xml:space="preserve">l’objet du contrat : pour recourir valablement à un contrat à durée déterminée, les parties doivent préciser la nature de la tâche précise et non durable que le salarié est amené à remplir dans le cadre du contrat de travail. </w:t>
      </w:r>
    </w:p>
    <w:p w14:paraId="5275ACF3" w14:textId="7B8AD899" w:rsidR="00490807" w:rsidRPr="005D31C2" w:rsidRDefault="00490807" w:rsidP="00E516EA">
      <w:pPr>
        <w:pStyle w:val="Texteaprsnumration"/>
        <w:spacing w:before="120" w:after="0"/>
        <w:ind w:left="708"/>
      </w:pPr>
      <w:r w:rsidRPr="005D31C2">
        <w:t>Par exemple, une description des fonctions ou des tâches assignées au salarié au moment de l’engagement par le simple terme « Machiniste-Ouvrier » est trop large. Elle démontre que le salarié n’a pas été affecté à une tâche précise et non durable. Le contrat est à requalifier en contrat de travail à durée indéterminée (</w:t>
      </w:r>
      <w:hyperlink r:id="rId8" w:anchor="page=4" w:history="1">
        <w:r w:rsidRPr="006C4BBE">
          <w:rPr>
            <w:rStyle w:val="Hyperlink"/>
          </w:rPr>
          <w:t xml:space="preserve">Cour d’appel, 4 mars 2010, n° 34598 du rôle, </w:t>
        </w:r>
        <w:proofErr w:type="spellStart"/>
        <w:r w:rsidRPr="006C4BBE">
          <w:rPr>
            <w:rStyle w:val="Hyperlink"/>
          </w:rPr>
          <w:t>InfosJuridiques</w:t>
        </w:r>
        <w:proofErr w:type="spellEnd"/>
        <w:r w:rsidRPr="006C4BBE">
          <w:rPr>
            <w:rStyle w:val="Hyperlink"/>
          </w:rPr>
          <w:t>, CSL, n° 3/2010, page 4</w:t>
        </w:r>
      </w:hyperlink>
      <w:r w:rsidRPr="005D31C2">
        <w:t xml:space="preserve">) ; </w:t>
      </w:r>
    </w:p>
    <w:p w14:paraId="0778B841" w14:textId="77777777" w:rsidR="00490807" w:rsidRPr="00490807" w:rsidRDefault="00490807" w:rsidP="00E516EA">
      <w:pPr>
        <w:pStyle w:val="Enumrationdanstexte"/>
        <w:rPr>
          <w:lang w:val="fr-CH"/>
        </w:rPr>
      </w:pPr>
      <w:r w:rsidRPr="00490807">
        <w:rPr>
          <w:lang w:val="fr-CH"/>
        </w:rPr>
        <w:t xml:space="preserve">la date de l’échéance sinon la durée minimale du contrat ; </w:t>
      </w:r>
    </w:p>
    <w:p w14:paraId="3D413E26" w14:textId="77777777" w:rsidR="00490807" w:rsidRPr="00490807" w:rsidRDefault="00490807" w:rsidP="00E516EA">
      <w:pPr>
        <w:pStyle w:val="Enumrationdanstexte"/>
        <w:rPr>
          <w:lang w:val="fr-CH"/>
        </w:rPr>
      </w:pPr>
      <w:r w:rsidRPr="00490807">
        <w:rPr>
          <w:lang w:val="fr-CH"/>
        </w:rPr>
        <w:t xml:space="preserve">le nom du salarié absent si le contrat est conclu pour assurer le remplacement de celui-ci ; </w:t>
      </w:r>
    </w:p>
    <w:p w14:paraId="0AFA1BEA" w14:textId="77777777" w:rsidR="00490807" w:rsidRPr="00490807" w:rsidRDefault="00490807" w:rsidP="00E516EA">
      <w:pPr>
        <w:pStyle w:val="Enumrationdanstexte"/>
        <w:rPr>
          <w:lang w:val="fr-CH"/>
        </w:rPr>
      </w:pPr>
      <w:r w:rsidRPr="00490807">
        <w:rPr>
          <w:lang w:val="fr-CH"/>
        </w:rPr>
        <w:t xml:space="preserve">le cas échéant, la clause de renouvellement du contrat ; </w:t>
      </w:r>
    </w:p>
    <w:p w14:paraId="380D86E5" w14:textId="77777777" w:rsidR="00490807" w:rsidRPr="00490807" w:rsidRDefault="00490807" w:rsidP="00E516EA">
      <w:pPr>
        <w:pStyle w:val="Enumrationdanstexte"/>
        <w:rPr>
          <w:lang w:val="fr-CH"/>
        </w:rPr>
      </w:pPr>
      <w:r w:rsidRPr="00490807">
        <w:rPr>
          <w:lang w:val="fr-CH"/>
        </w:rPr>
        <w:t xml:space="preserve">le cas échéant une clause d'essai. </w:t>
      </w:r>
    </w:p>
    <w:p w14:paraId="79FCE371" w14:textId="77777777" w:rsidR="00490807" w:rsidRPr="00490807" w:rsidRDefault="00490807" w:rsidP="00104443">
      <w:pPr>
        <w:pStyle w:val="Texteaprsnumration"/>
        <w:rPr>
          <w:lang w:val="fr-CH"/>
        </w:rPr>
      </w:pPr>
      <w:r w:rsidRPr="00490807">
        <w:rPr>
          <w:lang w:val="fr-CH"/>
        </w:rPr>
        <w:t xml:space="preserve">Il convient de préciser que ces clauses spécifiques doivent impérativement être insérées dans tout contrat à durée déterminée sous peine de sa requalification en contrat à durée indéterminée. </w:t>
      </w:r>
    </w:p>
    <w:p w14:paraId="75AE6799" w14:textId="77777777" w:rsidR="00490807" w:rsidRPr="00703B35" w:rsidRDefault="00490807" w:rsidP="00104443">
      <w:pPr>
        <w:pStyle w:val="ArticleetTitres2"/>
      </w:pPr>
      <w:r w:rsidRPr="00703B35">
        <w:t xml:space="preserve">Durée du contrat </w:t>
      </w:r>
    </w:p>
    <w:p w14:paraId="3EC95B08" w14:textId="77777777" w:rsidR="00490807" w:rsidRPr="00E52C92" w:rsidRDefault="00490807" w:rsidP="00E87A67">
      <w:pPr>
        <w:pStyle w:val="Texte"/>
      </w:pPr>
      <w:r w:rsidRPr="00E52C92">
        <w:t xml:space="preserve">Un contrat à durée déterminée peut courir sur une période maximale de 24 mois. </w:t>
      </w:r>
    </w:p>
    <w:p w14:paraId="4DB624E3" w14:textId="77777777" w:rsidR="00490807" w:rsidRPr="00E52C92" w:rsidRDefault="00490807" w:rsidP="00E87A67">
      <w:pPr>
        <w:pStyle w:val="Texte"/>
      </w:pPr>
      <w:r w:rsidRPr="00E52C92">
        <w:t xml:space="preserve">Il peut être renouvelé deux fois pour une durée limitée, sans que la durée totale du contrat, renouvellements compris, ne puisse dépasser la limite des 24 mois. </w:t>
      </w:r>
    </w:p>
    <w:p w14:paraId="5FB1F047" w14:textId="64BA312C" w:rsidR="00E516EA" w:rsidRDefault="00490807" w:rsidP="00E87A67">
      <w:pPr>
        <w:pStyle w:val="Texte"/>
      </w:pPr>
      <w:r w:rsidRPr="00E52C92">
        <w:t xml:space="preserve">Une exception à cette règle est prévue pour les contrats à caractère saisonnier qui peuvent avoir une durée maximale de 10 mois sur </w:t>
      </w:r>
      <w:proofErr w:type="gramStart"/>
      <w:r w:rsidRPr="00E52C92">
        <w:t>une même période de 12 mois successifs</w:t>
      </w:r>
      <w:proofErr w:type="gramEnd"/>
      <w:r w:rsidRPr="00E52C92">
        <w:t xml:space="preserve">, renouvellements compris. </w:t>
      </w:r>
    </w:p>
    <w:p w14:paraId="55FD52E7" w14:textId="77777777" w:rsidR="00E516EA" w:rsidRDefault="00E516EA">
      <w:pPr>
        <w:rPr>
          <w:rFonts w:ascii="Verdana" w:hAnsi="Verdana"/>
          <w:sz w:val="18"/>
          <w:szCs w:val="18"/>
        </w:rPr>
      </w:pPr>
      <w:r>
        <w:br w:type="page"/>
      </w:r>
    </w:p>
    <w:p w14:paraId="3F3171A6" w14:textId="77777777" w:rsidR="00490807" w:rsidRPr="00490807" w:rsidRDefault="00490807" w:rsidP="00104443">
      <w:pPr>
        <w:pStyle w:val="ArticleetTitres2"/>
        <w:rPr>
          <w:lang w:val="fr-CH"/>
        </w:rPr>
      </w:pPr>
      <w:r w:rsidRPr="00490807">
        <w:rPr>
          <w:lang w:val="fr-CH"/>
        </w:rPr>
        <w:lastRenderedPageBreak/>
        <w:t xml:space="preserve">Fin du contrat </w:t>
      </w:r>
    </w:p>
    <w:p w14:paraId="66E1CB6A" w14:textId="77777777" w:rsidR="00490807" w:rsidRPr="00490807" w:rsidRDefault="00490807" w:rsidP="00E87A67">
      <w:pPr>
        <w:pStyle w:val="Texte"/>
        <w:rPr>
          <w:lang w:val="fr-CH"/>
        </w:rPr>
      </w:pPr>
      <w:r w:rsidRPr="00490807">
        <w:rPr>
          <w:lang w:val="fr-CH"/>
        </w:rPr>
        <w:t xml:space="preserve">Deux principes sont à retenir en ce qui concerne la fin d’un contrat à durée déterminée : </w:t>
      </w:r>
    </w:p>
    <w:p w14:paraId="7F4580BD" w14:textId="77777777" w:rsidR="00490807" w:rsidRPr="00490807" w:rsidRDefault="00490807" w:rsidP="00264375">
      <w:pPr>
        <w:pStyle w:val="Enumrationdanstexte"/>
        <w:rPr>
          <w:lang w:val="fr-CH"/>
        </w:rPr>
      </w:pPr>
      <w:r w:rsidRPr="00490807">
        <w:rPr>
          <w:lang w:val="fr-CH"/>
        </w:rPr>
        <w:t xml:space="preserve">la cessation automatique du contrat à l’arrivée de l’échéance ou en cas de réalisation de l’objet pour lequel il est conclu ; </w:t>
      </w:r>
    </w:p>
    <w:p w14:paraId="2868CDB2" w14:textId="77777777" w:rsidR="00490807" w:rsidRPr="00490807" w:rsidRDefault="00490807" w:rsidP="00264375">
      <w:pPr>
        <w:pStyle w:val="Texteaprsnumration"/>
        <w:spacing w:before="120" w:after="0"/>
        <w:ind w:left="709"/>
        <w:rPr>
          <w:lang w:val="fr-CH"/>
        </w:rPr>
      </w:pPr>
      <w:r w:rsidRPr="00490807">
        <w:rPr>
          <w:lang w:val="fr-CH"/>
        </w:rPr>
        <w:t xml:space="preserve">En vertu de ce principe, l’employeur n’est pas obligé d’informer le salarié à l’avance de la fin des relations de travail ou de lui donner un préavis. </w:t>
      </w:r>
    </w:p>
    <w:p w14:paraId="57A7E307" w14:textId="77777777" w:rsidR="00490807" w:rsidRPr="00490807" w:rsidRDefault="00490807" w:rsidP="00264375">
      <w:pPr>
        <w:pStyle w:val="Enumrationdanstexte"/>
        <w:rPr>
          <w:lang w:val="fr-CH"/>
        </w:rPr>
      </w:pPr>
      <w:r w:rsidRPr="00490807">
        <w:rPr>
          <w:lang w:val="fr-CH"/>
        </w:rPr>
        <w:t xml:space="preserve">L’interdiction de rompre unilatéralement le contrat avant l’arrivée de l’échéance. </w:t>
      </w:r>
    </w:p>
    <w:p w14:paraId="5EBD7AAD" w14:textId="77777777" w:rsidR="00490807" w:rsidRPr="00E52C92" w:rsidRDefault="00490807" w:rsidP="00104443">
      <w:pPr>
        <w:pStyle w:val="Texteaprsnumration"/>
      </w:pPr>
      <w:r w:rsidRPr="00E52C92">
        <w:t xml:space="preserve">Ni l’employeur ni le salarié ne sont autorisés à rompre le contrat de façon prématurée, exception faite de l’hypothèse d’une faute grave ou d’une résiliation d’un commun accord. </w:t>
      </w:r>
    </w:p>
    <w:p w14:paraId="261837B5" w14:textId="77777777" w:rsidR="00490807" w:rsidRPr="00E52C92" w:rsidRDefault="00490807" w:rsidP="00E87A67">
      <w:pPr>
        <w:pStyle w:val="Texte"/>
      </w:pPr>
      <w:r w:rsidRPr="00E52C92">
        <w:t xml:space="preserve">Le salarié victime d’une rupture unilatérale anticipée peut prétendre à des dommages-intérêts pour la durée du CDD restant à courir dans la limite de 2 mois de salaire. </w:t>
      </w:r>
    </w:p>
    <w:p w14:paraId="0A1DF412" w14:textId="77777777" w:rsidR="00490807" w:rsidRPr="00E52C92" w:rsidRDefault="00490807" w:rsidP="00E87A67">
      <w:pPr>
        <w:pStyle w:val="Texte"/>
      </w:pPr>
      <w:r w:rsidRPr="00E52C92">
        <w:t xml:space="preserve">L’employeur de son côté, à condition de subir un préjudice du fait de la rupture unilatérale prématurée par le salarié, peut aussi toucher des dommages-intérêts correspondant au maximum à 1 mois de salaire. </w:t>
      </w:r>
    </w:p>
    <w:p w14:paraId="3A291DCC" w14:textId="77777777" w:rsidR="00490807" w:rsidRPr="00490807" w:rsidRDefault="00490807" w:rsidP="004C5D27">
      <w:pPr>
        <w:pStyle w:val="ArticleetTitres2"/>
        <w:pBdr>
          <w:top w:val="single" w:sz="4" w:space="1" w:color="auto"/>
          <w:left w:val="single" w:sz="4" w:space="4" w:color="auto"/>
          <w:bottom w:val="single" w:sz="4" w:space="1" w:color="auto"/>
          <w:right w:val="single" w:sz="4" w:space="4" w:color="auto"/>
        </w:pBdr>
        <w:rPr>
          <w:lang w:val="fr-CH"/>
        </w:rPr>
      </w:pPr>
      <w:r w:rsidRPr="00490807">
        <w:rPr>
          <w:lang w:val="fr-CH"/>
        </w:rPr>
        <w:t>Contrat de travail à durée déterminée (CDD) conclu pour pourvoir au remplacement d’un salarié en congé parental</w:t>
      </w:r>
    </w:p>
    <w:p w14:paraId="5668EAFB" w14:textId="77777777" w:rsidR="00490807" w:rsidRPr="00703B35" w:rsidRDefault="00490807" w:rsidP="004C5D27">
      <w:pPr>
        <w:pStyle w:val="Titres3"/>
        <w:pBdr>
          <w:top w:val="single" w:sz="4" w:space="1" w:color="auto"/>
          <w:left w:val="single" w:sz="4" w:space="4" w:color="auto"/>
          <w:bottom w:val="single" w:sz="4" w:space="1" w:color="auto"/>
          <w:right w:val="single" w:sz="4" w:space="4" w:color="auto"/>
        </w:pBdr>
      </w:pPr>
      <w:r w:rsidRPr="00703B35">
        <w:t xml:space="preserve">Les remplacements en cascade sont permis </w:t>
      </w:r>
    </w:p>
    <w:p w14:paraId="120B9127" w14:textId="77777777" w:rsidR="00490807" w:rsidRPr="00E52C92" w:rsidRDefault="00490807" w:rsidP="004C5D27">
      <w:pPr>
        <w:pStyle w:val="Texte"/>
        <w:pBdr>
          <w:top w:val="single" w:sz="4" w:space="1" w:color="auto"/>
          <w:left w:val="single" w:sz="4" w:space="4" w:color="auto"/>
          <w:bottom w:val="single" w:sz="4" w:space="1" w:color="auto"/>
          <w:right w:val="single" w:sz="4" w:space="4" w:color="auto"/>
        </w:pBdr>
      </w:pPr>
      <w:r w:rsidRPr="00E52C92">
        <w:t>Le remplacement d’un salarié absent en raison d’un congé parental, d’un congé de maternité ou d’un congé pour raisons familiales ne doit pas nécessairement se faire sur le poste même occupé par le salarié absent. Il peut s’opérer sur un autre poste libéré dans l’entreprise ou l’établissement du fait de réorganisations ou de mutations internes ayant eu lieu suite à l’absence en question.</w:t>
      </w:r>
    </w:p>
    <w:p w14:paraId="60CC4335" w14:textId="77777777" w:rsidR="00490807" w:rsidRPr="00703B35" w:rsidRDefault="00490807" w:rsidP="004C5D27">
      <w:pPr>
        <w:pStyle w:val="Titres3"/>
        <w:pBdr>
          <w:top w:val="single" w:sz="4" w:space="1" w:color="auto"/>
          <w:left w:val="single" w:sz="4" w:space="4" w:color="auto"/>
          <w:bottom w:val="single" w:sz="4" w:space="1" w:color="auto"/>
          <w:right w:val="single" w:sz="4" w:space="4" w:color="auto"/>
        </w:pBdr>
      </w:pPr>
      <w:r w:rsidRPr="00703B35">
        <w:t xml:space="preserve">Le CDD doit mentionner le nom du salarié en congé parental remplacé </w:t>
      </w:r>
    </w:p>
    <w:p w14:paraId="173B3162" w14:textId="77777777" w:rsidR="00490807" w:rsidRPr="00490807" w:rsidRDefault="00490807" w:rsidP="004C5D27">
      <w:pPr>
        <w:pStyle w:val="Texte"/>
        <w:pBdr>
          <w:top w:val="single" w:sz="4" w:space="1" w:color="auto"/>
          <w:left w:val="single" w:sz="4" w:space="4" w:color="auto"/>
          <w:bottom w:val="single" w:sz="4" w:space="1" w:color="auto"/>
          <w:right w:val="single" w:sz="4" w:space="4" w:color="auto"/>
        </w:pBdr>
        <w:rPr>
          <w:lang w:val="fr-CH"/>
        </w:rPr>
      </w:pPr>
      <w:r w:rsidRPr="00490807">
        <w:rPr>
          <w:lang w:val="fr-CH"/>
        </w:rPr>
        <w:t>Le CDD conclu pour remplacer un salarié absent doit préciser le nom de celui-ci. Dans l’hypothèse d’un remplacement en cascade, le CDD indiquera le nom du salarié en congé parental indirectement remplacé.</w:t>
      </w:r>
    </w:p>
    <w:p w14:paraId="54E22A02" w14:textId="77777777" w:rsidR="00490807" w:rsidRPr="00703B35" w:rsidRDefault="00490807" w:rsidP="004C5D27">
      <w:pPr>
        <w:pStyle w:val="Titres3"/>
        <w:pBdr>
          <w:top w:val="single" w:sz="4" w:space="1" w:color="auto"/>
          <w:left w:val="single" w:sz="4" w:space="4" w:color="auto"/>
          <w:bottom w:val="single" w:sz="4" w:space="1" w:color="auto"/>
          <w:right w:val="single" w:sz="4" w:space="4" w:color="auto"/>
        </w:pBdr>
      </w:pPr>
      <w:r w:rsidRPr="00703B35">
        <w:t xml:space="preserve">Date de début et de fin du CDD </w:t>
      </w:r>
    </w:p>
    <w:p w14:paraId="03726B6B" w14:textId="77777777" w:rsidR="00490807" w:rsidRPr="00490807" w:rsidRDefault="00490807" w:rsidP="004C5D27">
      <w:pPr>
        <w:pStyle w:val="Texte"/>
        <w:pBdr>
          <w:top w:val="single" w:sz="4" w:space="1" w:color="auto"/>
          <w:left w:val="single" w:sz="4" w:space="4" w:color="auto"/>
          <w:bottom w:val="single" w:sz="4" w:space="1" w:color="auto"/>
          <w:right w:val="single" w:sz="4" w:space="4" w:color="auto"/>
        </w:pBdr>
        <w:rPr>
          <w:lang w:val="fr-CH"/>
        </w:rPr>
      </w:pPr>
      <w:r w:rsidRPr="00490807">
        <w:rPr>
          <w:lang w:val="fr-CH"/>
        </w:rPr>
        <w:t xml:space="preserve">Le contrat ayant pour objet le remplacement d’un salarié absent pour congé parental peut commencer trois mois avant la date du début du congé parental ou trois mois avant la date du début du congé de maternité, si le congé parental est pris suite à un congé de maternité. </w:t>
      </w:r>
    </w:p>
    <w:p w14:paraId="578F8F6F" w14:textId="77777777" w:rsidR="00490807" w:rsidRPr="00490807" w:rsidRDefault="00490807" w:rsidP="004C5D27">
      <w:pPr>
        <w:pStyle w:val="Texte"/>
        <w:pBdr>
          <w:top w:val="single" w:sz="4" w:space="1" w:color="auto"/>
          <w:left w:val="single" w:sz="4" w:space="4" w:color="auto"/>
          <w:bottom w:val="single" w:sz="4" w:space="1" w:color="auto"/>
          <w:right w:val="single" w:sz="4" w:space="4" w:color="auto"/>
        </w:pBdr>
        <w:rPr>
          <w:lang w:val="fr-CH"/>
        </w:rPr>
      </w:pPr>
      <w:r w:rsidRPr="00490807">
        <w:rPr>
          <w:lang w:val="fr-CH"/>
        </w:rPr>
        <w:t>De même, il peut cesser trois mois après la fin du congé parental du salarié remplacé.</w:t>
      </w:r>
    </w:p>
    <w:p w14:paraId="397E6B91" w14:textId="77777777" w:rsidR="00490807" w:rsidRDefault="00490807" w:rsidP="00E87A67">
      <w:pPr>
        <w:spacing w:line="360" w:lineRule="auto"/>
        <w:jc w:val="both"/>
        <w:rPr>
          <w:rFonts w:ascii="Verdana" w:hAnsi="Verdana"/>
          <w:sz w:val="18"/>
          <w:lang w:val="fr-CH"/>
        </w:rPr>
      </w:pPr>
      <w:r>
        <w:rPr>
          <w:rFonts w:ascii="Verdana" w:hAnsi="Verdana"/>
          <w:sz w:val="18"/>
          <w:lang w:val="fr-CH"/>
        </w:rPr>
        <w:br w:type="page"/>
      </w:r>
    </w:p>
    <w:p w14:paraId="41F17623" w14:textId="06B11ECE" w:rsidR="00490807" w:rsidRPr="00703B35" w:rsidRDefault="00490807" w:rsidP="00104443">
      <w:pPr>
        <w:pStyle w:val="TITREavantlettre"/>
      </w:pPr>
      <w:r w:rsidRPr="00703B35">
        <w:lastRenderedPageBreak/>
        <w:t>CONTRAT DE TRAVAIL À DURÉE DÉTERMINÉE</w:t>
      </w:r>
      <w:r w:rsidR="00E245AF">
        <w:t xml:space="preserve"> (CDD)</w:t>
      </w:r>
    </w:p>
    <w:p w14:paraId="64AC8AC1" w14:textId="77777777" w:rsidR="00A864A1" w:rsidRPr="00671CE7" w:rsidRDefault="00A864A1" w:rsidP="00A864A1">
      <w:pPr>
        <w:pStyle w:val="Texte"/>
        <w:rPr>
          <w:lang w:val="fr-FR"/>
        </w:rPr>
      </w:pPr>
      <w:r w:rsidRPr="00671CE7">
        <w:rPr>
          <w:lang w:val="fr-FR"/>
        </w:rPr>
        <w:t>Entre les soussignés :</w:t>
      </w:r>
    </w:p>
    <w:p w14:paraId="4A53F750" w14:textId="64DEB745" w:rsidR="00A864A1" w:rsidRPr="00671CE7" w:rsidRDefault="00A864A1" w:rsidP="00A864A1">
      <w:pPr>
        <w:pStyle w:val="Texte"/>
        <w:rPr>
          <w:lang w:val="fr-FR"/>
        </w:rPr>
      </w:pPr>
      <w:r>
        <w:rPr>
          <w:lang w:val="fr-FR"/>
        </w:rPr>
        <w:t>________________________________________________________________________________ </w:t>
      </w:r>
      <w:r w:rsidRPr="00671CE7">
        <w:rPr>
          <w:rStyle w:val="FootnoteReference"/>
          <w:lang w:val="fr-FR"/>
        </w:rPr>
        <w:footnoteReference w:id="2"/>
      </w:r>
    </w:p>
    <w:p w14:paraId="124392CE" w14:textId="77777777" w:rsidR="00A864A1" w:rsidRPr="00671CE7" w:rsidRDefault="00A864A1" w:rsidP="00A864A1">
      <w:pPr>
        <w:pStyle w:val="Texte"/>
        <w:rPr>
          <w:lang w:val="fr-FR"/>
        </w:rPr>
      </w:pPr>
      <w:r w:rsidRPr="00671CE7">
        <w:rPr>
          <w:lang w:val="fr-FR"/>
        </w:rPr>
        <w:t>établi(e) à ______________________________________ , représenté(e) par</w:t>
      </w:r>
    </w:p>
    <w:p w14:paraId="45639B0A" w14:textId="2AFC5916" w:rsidR="00A864A1" w:rsidRDefault="00A864A1" w:rsidP="00A864A1">
      <w:pPr>
        <w:pStyle w:val="Texte"/>
        <w:tabs>
          <w:tab w:val="left" w:pos="9060"/>
          <w:tab w:val="right" w:leader="underscore" w:pos="9639"/>
        </w:tabs>
        <w:rPr>
          <w:lang w:val="fr-FR"/>
        </w:rPr>
      </w:pPr>
      <w:r>
        <w:rPr>
          <w:lang w:val="fr-FR"/>
        </w:rPr>
        <w:t>_________________________________________________________________________________</w:t>
      </w:r>
    </w:p>
    <w:p w14:paraId="193F9CF0" w14:textId="77777777" w:rsidR="00A864A1" w:rsidRPr="00671CE7" w:rsidRDefault="00A864A1" w:rsidP="00A864A1">
      <w:pPr>
        <w:pStyle w:val="Texte"/>
        <w:rPr>
          <w:lang w:val="fr-FR"/>
        </w:rPr>
      </w:pPr>
      <w:r w:rsidRPr="00671CE7">
        <w:rPr>
          <w:lang w:val="fr-FR"/>
        </w:rPr>
        <w:t>ci-après désigné(e) « l’employeur » ;</w:t>
      </w:r>
    </w:p>
    <w:p w14:paraId="38744F8C" w14:textId="77777777" w:rsidR="00A864A1" w:rsidRPr="00671CE7" w:rsidRDefault="00A864A1" w:rsidP="00A864A1">
      <w:pPr>
        <w:pStyle w:val="Texte"/>
        <w:rPr>
          <w:lang w:val="fr-FR"/>
        </w:rPr>
      </w:pPr>
      <w:r w:rsidRPr="00671CE7">
        <w:rPr>
          <w:lang w:val="fr-FR"/>
        </w:rPr>
        <w:t>et</w:t>
      </w:r>
    </w:p>
    <w:p w14:paraId="611C75B7" w14:textId="77777777" w:rsidR="00A864A1" w:rsidRPr="00671CE7" w:rsidRDefault="00A864A1" w:rsidP="00A864A1">
      <w:pPr>
        <w:pStyle w:val="Texte"/>
        <w:rPr>
          <w:lang w:val="fr-FR"/>
        </w:rPr>
      </w:pPr>
      <w:r w:rsidRPr="00671CE7">
        <w:rPr>
          <w:i/>
          <w:lang w:val="fr-FR"/>
        </w:rPr>
        <w:t>Madame/Monsieur</w:t>
      </w:r>
      <w:r>
        <w:rPr>
          <w:lang w:val="fr-FR"/>
        </w:rPr>
        <w:t> </w:t>
      </w:r>
      <w:r w:rsidRPr="00671CE7">
        <w:rPr>
          <w:rStyle w:val="FootnoteReference"/>
          <w:lang w:val="fr-FR"/>
        </w:rPr>
        <w:footnoteReference w:id="3"/>
      </w:r>
      <w:r w:rsidRPr="00671CE7">
        <w:rPr>
          <w:lang w:val="fr-FR"/>
        </w:rPr>
        <w:t xml:space="preserve"> ______________________________________________________ demeurant à</w:t>
      </w:r>
      <w:r>
        <w:rPr>
          <w:lang w:val="fr-FR"/>
        </w:rPr>
        <w:t xml:space="preserve"> </w:t>
      </w:r>
    </w:p>
    <w:p w14:paraId="1BDCCEBD" w14:textId="77AB967C" w:rsidR="00A864A1" w:rsidRPr="00671CE7" w:rsidRDefault="00A864A1" w:rsidP="00A864A1">
      <w:pPr>
        <w:pStyle w:val="Texte"/>
        <w:rPr>
          <w:lang w:val="fr-FR"/>
        </w:rPr>
      </w:pPr>
      <w:r w:rsidRPr="00671CE7">
        <w:rPr>
          <w:lang w:val="fr-FR"/>
        </w:rPr>
        <w:t>_____________________________________________________________</w:t>
      </w:r>
      <w:r>
        <w:rPr>
          <w:lang w:val="fr-FR"/>
        </w:rPr>
        <w:t>___</w:t>
      </w:r>
      <w:r w:rsidRPr="00671CE7">
        <w:rPr>
          <w:lang w:val="fr-FR"/>
        </w:rPr>
        <w:t>_________________</w:t>
      </w:r>
    </w:p>
    <w:p w14:paraId="00F3F9A9" w14:textId="77777777" w:rsidR="00A864A1" w:rsidRPr="00671CE7" w:rsidRDefault="00A864A1" w:rsidP="00A864A1">
      <w:pPr>
        <w:pStyle w:val="Texte"/>
        <w:rPr>
          <w:lang w:val="fr-FR"/>
        </w:rPr>
      </w:pPr>
      <w:r w:rsidRPr="00671CE7">
        <w:rPr>
          <w:lang w:val="fr-FR"/>
        </w:rPr>
        <w:t>ci-après désigné « le salarié » ;</w:t>
      </w:r>
    </w:p>
    <w:p w14:paraId="2ABD896F" w14:textId="31192789" w:rsidR="00A864A1" w:rsidRPr="00671CE7" w:rsidRDefault="00A864A1" w:rsidP="00A864A1">
      <w:pPr>
        <w:pStyle w:val="Texte"/>
        <w:rPr>
          <w:lang w:val="fr-FR"/>
        </w:rPr>
      </w:pPr>
      <w:r w:rsidRPr="00671CE7">
        <w:rPr>
          <w:lang w:val="fr-FR"/>
        </w:rPr>
        <w:t>est conclu le présent contrat de travail à durée déterminée.</w:t>
      </w:r>
    </w:p>
    <w:p w14:paraId="2B4EACAE" w14:textId="77777777" w:rsidR="00A864A1" w:rsidRPr="000202DA" w:rsidRDefault="00A864A1" w:rsidP="00104443">
      <w:pPr>
        <w:pStyle w:val="Texte"/>
      </w:pPr>
    </w:p>
    <w:p w14:paraId="19F3355E" w14:textId="77777777" w:rsidR="00490807" w:rsidRPr="00703B35" w:rsidRDefault="00490807" w:rsidP="00104443">
      <w:pPr>
        <w:pStyle w:val="ArticleetTitres2"/>
      </w:pPr>
      <w:r w:rsidRPr="00703B35">
        <w:t>Article 1</w:t>
      </w:r>
      <w:r w:rsidRPr="00E87A67">
        <w:rPr>
          <w:vertAlign w:val="superscript"/>
        </w:rPr>
        <w:t>er</w:t>
      </w:r>
      <w:r w:rsidRPr="00703B35">
        <w:t>. Objet du contrat</w:t>
      </w:r>
    </w:p>
    <w:p w14:paraId="225310EC" w14:textId="7ECE367C" w:rsidR="00490807" w:rsidRPr="00490807" w:rsidRDefault="00490807" w:rsidP="00104443">
      <w:pPr>
        <w:pStyle w:val="Texte"/>
        <w:rPr>
          <w:lang w:val="fr-CH"/>
        </w:rPr>
      </w:pPr>
      <w:r w:rsidRPr="00C95DAA">
        <w:rPr>
          <w:rStyle w:val="TexteChar"/>
        </w:rPr>
        <w:t>Le présent contrat a pour objet</w:t>
      </w:r>
      <w:r w:rsidRPr="00490807">
        <w:rPr>
          <w:lang w:val="fr-CH"/>
        </w:rPr>
        <w:t xml:space="preserve"> </w:t>
      </w:r>
      <w:r w:rsidRPr="00703B35">
        <w:rPr>
          <w:rStyle w:val="LignesencoderChar"/>
        </w:rPr>
        <w:t>___________________</w:t>
      </w:r>
      <w:r w:rsidR="002207E0">
        <w:rPr>
          <w:rStyle w:val="LignesencoderChar"/>
        </w:rPr>
        <w:t>___________________________________</w:t>
      </w:r>
      <w:r w:rsidRPr="00703B35">
        <w:rPr>
          <w:rStyle w:val="LignesencoderChar"/>
        </w:rPr>
        <w:t>__</w:t>
      </w:r>
      <w:r w:rsidR="00322EBF" w:rsidRPr="00E52C92">
        <w:rPr>
          <w:rStyle w:val="LignesencoderChar"/>
          <w:vertAlign w:val="superscript"/>
        </w:rPr>
        <w:footnoteReference w:id="4"/>
      </w:r>
      <w:r w:rsidR="003919FE">
        <w:rPr>
          <w:rStyle w:val="LignesencoderChar"/>
        </w:rPr>
        <w:t>.</w:t>
      </w:r>
    </w:p>
    <w:p w14:paraId="67BCE2EE" w14:textId="77777777" w:rsidR="00490807" w:rsidRPr="00703B35" w:rsidRDefault="00490807" w:rsidP="00336E34">
      <w:pPr>
        <w:pStyle w:val="ArticleetTitres2"/>
      </w:pPr>
      <w:r w:rsidRPr="00703B35">
        <w:t>Article 2. Date d’entrée en service</w:t>
      </w:r>
    </w:p>
    <w:p w14:paraId="545AC350" w14:textId="063FE29A" w:rsidR="00490807" w:rsidRPr="00E52C92" w:rsidRDefault="00490807" w:rsidP="00104443">
      <w:pPr>
        <w:pStyle w:val="Texte"/>
        <w:rPr>
          <w:rStyle w:val="LignesencoderChar"/>
        </w:rPr>
      </w:pPr>
      <w:r w:rsidRPr="00490807">
        <w:t xml:space="preserve">La date du début de l’exécution du présent contrat est fixée au </w:t>
      </w:r>
      <w:r w:rsidRPr="00E52C92">
        <w:rPr>
          <w:rStyle w:val="LignesencoderChar"/>
        </w:rPr>
        <w:t>______</w:t>
      </w:r>
      <w:r w:rsidR="002207E0">
        <w:rPr>
          <w:rStyle w:val="LignesencoderChar"/>
        </w:rPr>
        <w:t>_</w:t>
      </w:r>
      <w:r w:rsidR="005D301C">
        <w:rPr>
          <w:rStyle w:val="LignesencoderChar"/>
        </w:rPr>
        <w:t>_</w:t>
      </w:r>
      <w:r w:rsidR="002207E0">
        <w:rPr>
          <w:rStyle w:val="LignesencoderChar"/>
        </w:rPr>
        <w:t>________________________</w:t>
      </w:r>
      <w:r w:rsidRPr="00E52C92">
        <w:rPr>
          <w:rStyle w:val="LignesencoderChar"/>
        </w:rPr>
        <w:t>.</w:t>
      </w:r>
    </w:p>
    <w:p w14:paraId="3903C1C2" w14:textId="77777777" w:rsidR="00490807" w:rsidRPr="00490807" w:rsidRDefault="00322EBF" w:rsidP="00104443">
      <w:pPr>
        <w:pStyle w:val="ArticleetTitres2"/>
        <w:rPr>
          <w:lang w:val="fr-CH"/>
        </w:rPr>
      </w:pPr>
      <w:r>
        <w:rPr>
          <w:lang w:val="fr-CH"/>
        </w:rPr>
        <w:t>Article 3. Période d’essai</w:t>
      </w:r>
      <w:r w:rsidR="004C5D27">
        <w:rPr>
          <w:lang w:val="fr-CH"/>
        </w:rPr>
        <w:t xml:space="preserve"> </w:t>
      </w:r>
      <w:r>
        <w:rPr>
          <w:rStyle w:val="FootnoteReference"/>
          <w:sz w:val="18"/>
          <w:lang w:val="fr-CH"/>
        </w:rPr>
        <w:footnoteReference w:id="5"/>
      </w:r>
    </w:p>
    <w:p w14:paraId="602D0651" w14:textId="42C73FC3" w:rsidR="00E87A67" w:rsidRPr="000202DA" w:rsidRDefault="00490807" w:rsidP="00104443">
      <w:pPr>
        <w:pStyle w:val="Texte"/>
      </w:pPr>
      <w:r w:rsidRPr="00490807">
        <w:t>Le présent contrat comprend une période d’essai de ____</w:t>
      </w:r>
      <w:r w:rsidR="002207E0">
        <w:t>________</w:t>
      </w:r>
      <w:r w:rsidR="004C5D27">
        <w:t>___</w:t>
      </w:r>
      <w:r w:rsidRPr="00490807">
        <w:t xml:space="preserve">___________ </w:t>
      </w:r>
      <w:r w:rsidRPr="00490807">
        <w:rPr>
          <w:i/>
        </w:rPr>
        <w:t>semaines/mois</w:t>
      </w:r>
      <w:r w:rsidR="004C5D27">
        <w:rPr>
          <w:i/>
        </w:rPr>
        <w:t xml:space="preserve"> </w:t>
      </w:r>
      <w:r w:rsidR="0089638F">
        <w:rPr>
          <w:i/>
          <w:vertAlign w:val="superscript"/>
        </w:rPr>
        <w:t>3</w:t>
      </w:r>
      <w:r w:rsidR="002207E0">
        <w:t xml:space="preserve"> allant </w:t>
      </w:r>
      <w:r w:rsidRPr="00490807">
        <w:t xml:space="preserve">du </w:t>
      </w:r>
      <w:r w:rsidRPr="00C95DAA">
        <w:rPr>
          <w:rStyle w:val="LignesencoderChar"/>
        </w:rPr>
        <w:t xml:space="preserve">_______________________ au _______________________. </w:t>
      </w:r>
    </w:p>
    <w:p w14:paraId="3A583F45" w14:textId="77777777" w:rsidR="000202DA" w:rsidRDefault="00490807" w:rsidP="00104443">
      <w:pPr>
        <w:pStyle w:val="Texte"/>
      </w:pPr>
      <w:r w:rsidRPr="00490807">
        <w:t>Si le contrat n’est pas rompu au plus tard __________________</w:t>
      </w:r>
      <w:r w:rsidR="004C5D27">
        <w:t>___</w:t>
      </w:r>
      <w:r w:rsidRPr="00490807">
        <w:t>___ jours</w:t>
      </w:r>
      <w:r w:rsidR="004C5D27">
        <w:t xml:space="preserve"> </w:t>
      </w:r>
      <w:r w:rsidR="00322EBF">
        <w:rPr>
          <w:rStyle w:val="FootnoteReference"/>
        </w:rPr>
        <w:footnoteReference w:id="6"/>
      </w:r>
      <w:r w:rsidRPr="00490807">
        <w:t xml:space="preserve"> avant la fin de la période d'essai par l’une des deux parties, il est à considérer comme définitif et à durée déterminée à partir de la date d'entrée en service.</w:t>
      </w:r>
    </w:p>
    <w:p w14:paraId="66801ED8" w14:textId="77777777" w:rsidR="003B694D" w:rsidRPr="005D31C2" w:rsidRDefault="003B694D" w:rsidP="00336E34">
      <w:pPr>
        <w:pStyle w:val="ArticleetTitres2"/>
        <w:rPr>
          <w:rStyle w:val="Strong"/>
          <w:b/>
          <w:bCs/>
        </w:rPr>
      </w:pPr>
      <w:r w:rsidRPr="005D31C2">
        <w:rPr>
          <w:rStyle w:val="Strong"/>
          <w:b/>
          <w:bCs/>
        </w:rPr>
        <w:t xml:space="preserve">Article </w:t>
      </w:r>
      <w:r>
        <w:rPr>
          <w:rStyle w:val="Strong"/>
          <w:b/>
          <w:bCs/>
        </w:rPr>
        <w:t>4</w:t>
      </w:r>
      <w:r w:rsidRPr="005D31C2">
        <w:rPr>
          <w:rStyle w:val="Strong"/>
          <w:b/>
          <w:bCs/>
        </w:rPr>
        <w:t>. D</w:t>
      </w:r>
      <w:r>
        <w:rPr>
          <w:rStyle w:val="Strong"/>
          <w:b/>
          <w:bCs/>
        </w:rPr>
        <w:t>urée du contrat de travail</w:t>
      </w:r>
      <w:r w:rsidR="004C5D27">
        <w:rPr>
          <w:rStyle w:val="Strong"/>
          <w:b/>
          <w:bCs/>
        </w:rPr>
        <w:t xml:space="preserve"> </w:t>
      </w:r>
      <w:r w:rsidRPr="000202DA">
        <w:rPr>
          <w:rStyle w:val="FootnoteReference"/>
        </w:rPr>
        <w:footnoteReference w:id="7"/>
      </w:r>
    </w:p>
    <w:p w14:paraId="5C2C2A12" w14:textId="3BDC5F7A" w:rsidR="000202DA" w:rsidRDefault="00CB47B0" w:rsidP="00104443">
      <w:pPr>
        <w:pStyle w:val="Texte"/>
      </w:pPr>
      <w:r w:rsidRPr="00CB47B0">
        <w:t>Le présent contrat est conclu pour une durée précise de ______</w:t>
      </w:r>
      <w:r w:rsidR="003B694D">
        <w:t>_</w:t>
      </w:r>
      <w:r w:rsidR="004C5D27">
        <w:t>__</w:t>
      </w:r>
      <w:r w:rsidRPr="00CB47B0">
        <w:t xml:space="preserve">___ </w:t>
      </w:r>
      <w:r w:rsidR="003B694D">
        <w:rPr>
          <w:i/>
        </w:rPr>
        <w:t>jours/semaines/</w:t>
      </w:r>
      <w:r w:rsidRPr="00E87A67">
        <w:rPr>
          <w:i/>
        </w:rPr>
        <w:t>mois/années</w:t>
      </w:r>
      <w:r w:rsidR="004C5D27">
        <w:rPr>
          <w:i/>
        </w:rPr>
        <w:t xml:space="preserve"> </w:t>
      </w:r>
      <w:r w:rsidR="0089638F">
        <w:rPr>
          <w:vertAlign w:val="superscript"/>
        </w:rPr>
        <w:t>3</w:t>
      </w:r>
      <w:r w:rsidRPr="00CB47B0">
        <w:t xml:space="preserve"> et expire le ____________________ de plein droit et sans préavis.</w:t>
      </w:r>
    </w:p>
    <w:p w14:paraId="2556DA12" w14:textId="77777777" w:rsidR="000202DA" w:rsidRDefault="00CB47B0" w:rsidP="00104443">
      <w:pPr>
        <w:pStyle w:val="Texte"/>
      </w:pPr>
      <w:proofErr w:type="gramStart"/>
      <w:r w:rsidRPr="00CB47B0">
        <w:t>ou</w:t>
      </w:r>
      <w:proofErr w:type="gramEnd"/>
    </w:p>
    <w:p w14:paraId="0FF89CBD" w14:textId="3EB30F51" w:rsidR="00E52C92" w:rsidRPr="00E52C92" w:rsidRDefault="00CB47B0" w:rsidP="00104443">
      <w:pPr>
        <w:pStyle w:val="Texte"/>
        <w:rPr>
          <w:rStyle w:val="Strong"/>
          <w:b w:val="0"/>
          <w:bCs w:val="0"/>
        </w:rPr>
      </w:pPr>
      <w:r w:rsidRPr="00CB47B0">
        <w:t>Le présent contrat est conclu pour une durée imprécise. La durée minimale du contrat est de ____________</w:t>
      </w:r>
      <w:r w:rsidR="004C5D27">
        <w:t>____</w:t>
      </w:r>
      <w:r w:rsidRPr="00CB47B0">
        <w:t xml:space="preserve">____ </w:t>
      </w:r>
      <w:r w:rsidRPr="00E87A67">
        <w:rPr>
          <w:i/>
        </w:rPr>
        <w:t>jours/semaines/mois/année</w:t>
      </w:r>
      <w:r w:rsidR="004C5D27">
        <w:rPr>
          <w:i/>
        </w:rPr>
        <w:t xml:space="preserve"> </w:t>
      </w:r>
      <w:r w:rsidR="00336E34">
        <w:rPr>
          <w:vertAlign w:val="superscript"/>
        </w:rPr>
        <w:t>3</w:t>
      </w:r>
      <w:r w:rsidRPr="00CB47B0">
        <w:t xml:space="preserve">. Au-delà de cette durée, il cesse de plein droit et sans préavis en cas de réalisation de l’objet tel que défini </w:t>
      </w:r>
      <w:proofErr w:type="spellStart"/>
      <w:r w:rsidRPr="00CB47B0">
        <w:t>sub</w:t>
      </w:r>
      <w:proofErr w:type="spellEnd"/>
      <w:r w:rsidRPr="00CB47B0">
        <w:t>. article 1</w:t>
      </w:r>
      <w:r w:rsidRPr="00CB47B0">
        <w:rPr>
          <w:vertAlign w:val="superscript"/>
        </w:rPr>
        <w:t>er</w:t>
      </w:r>
      <w:r w:rsidRPr="00CB47B0">
        <w:t>.</w:t>
      </w:r>
    </w:p>
    <w:p w14:paraId="4FA1BAFA" w14:textId="77777777" w:rsidR="00CB47B0" w:rsidRPr="003B694D" w:rsidRDefault="00CB47B0" w:rsidP="00104443">
      <w:pPr>
        <w:pStyle w:val="ArticleetTitres2"/>
        <w:rPr>
          <w:rStyle w:val="Strong"/>
          <w:b/>
          <w:bCs/>
        </w:rPr>
      </w:pPr>
      <w:r w:rsidRPr="003B694D">
        <w:rPr>
          <w:rStyle w:val="Strong"/>
          <w:b/>
          <w:bCs/>
        </w:rPr>
        <w:t>Article 5. Description des fonctions du salarié</w:t>
      </w:r>
    </w:p>
    <w:p w14:paraId="0A8EEB21" w14:textId="27A4F816" w:rsidR="000202DA" w:rsidRDefault="00CB47B0" w:rsidP="00104443">
      <w:pPr>
        <w:pStyle w:val="Texte"/>
      </w:pPr>
      <w:r w:rsidRPr="00CB47B0">
        <w:t xml:space="preserve">Le salarié est engagé en tant que </w:t>
      </w:r>
      <w:r w:rsidR="007D41CF">
        <w:t>_______________________</w:t>
      </w:r>
      <w:r w:rsidRPr="00CB47B0">
        <w:t>________________</w:t>
      </w:r>
      <w:r>
        <w:t>__________</w:t>
      </w:r>
      <w:r w:rsidR="007D41CF">
        <w:t>____</w:t>
      </w:r>
      <w:r w:rsidR="00E245AF">
        <w:t>__</w:t>
      </w:r>
      <w:r w:rsidR="002207E0">
        <w:t>.</w:t>
      </w:r>
    </w:p>
    <w:p w14:paraId="27DF1074" w14:textId="7B991FF7" w:rsidR="00CB47B0" w:rsidRPr="000202DA" w:rsidRDefault="00CB47B0" w:rsidP="00104443">
      <w:pPr>
        <w:pStyle w:val="Texte"/>
        <w:rPr>
          <w:rStyle w:val="LignesencoderChar"/>
          <w:szCs w:val="22"/>
        </w:rPr>
      </w:pPr>
      <w:r w:rsidRPr="00CB47B0">
        <w:t>Dans l’exercice de cette f</w:t>
      </w:r>
      <w:r w:rsidR="00E87A67">
        <w:t xml:space="preserve">onction, le salarié est amené à </w:t>
      </w:r>
      <w:r w:rsidR="00E52C92" w:rsidRPr="00E52C92">
        <w:rPr>
          <w:rStyle w:val="LignesencoderChar"/>
        </w:rPr>
        <w:t>____________________</w:t>
      </w:r>
      <w:r w:rsidRPr="00E52C92">
        <w:rPr>
          <w:rStyle w:val="LignesencoderChar"/>
        </w:rPr>
        <w:t>______________</w:t>
      </w:r>
      <w:r w:rsidR="00E245AF">
        <w:rPr>
          <w:rStyle w:val="LignesencoderChar"/>
        </w:rPr>
        <w:t>__</w:t>
      </w:r>
      <w:r w:rsidRPr="00E52C92">
        <w:rPr>
          <w:rStyle w:val="LignesencoderChar"/>
        </w:rPr>
        <w:t>_</w:t>
      </w:r>
      <w:r w:rsidR="007D41CF">
        <w:rPr>
          <w:rStyle w:val="LignesencoderChar"/>
        </w:rPr>
        <w:t>.</w:t>
      </w:r>
    </w:p>
    <w:p w14:paraId="33870636" w14:textId="77777777" w:rsidR="00CB47B0" w:rsidRPr="003B694D" w:rsidRDefault="00CB47B0" w:rsidP="00104443">
      <w:pPr>
        <w:pStyle w:val="ArticleetTitres2"/>
        <w:rPr>
          <w:rStyle w:val="Strong"/>
          <w:b/>
          <w:bCs/>
        </w:rPr>
      </w:pPr>
      <w:r w:rsidRPr="003B694D">
        <w:rPr>
          <w:rStyle w:val="Strong"/>
          <w:b/>
          <w:bCs/>
        </w:rPr>
        <w:lastRenderedPageBreak/>
        <w:t>Article 6. Lieu de travail</w:t>
      </w:r>
    </w:p>
    <w:p w14:paraId="5E0617D0" w14:textId="2020D9A0" w:rsidR="00CB47B0" w:rsidRPr="00CB47B0" w:rsidRDefault="00CB47B0" w:rsidP="00104443">
      <w:pPr>
        <w:pStyle w:val="Texte"/>
        <w:rPr>
          <w:lang w:val="fr-CH"/>
        </w:rPr>
      </w:pPr>
      <w:r w:rsidRPr="00CB47B0">
        <w:rPr>
          <w:lang w:val="fr-CH"/>
        </w:rPr>
        <w:t>Le lieu de travail est ______________</w:t>
      </w:r>
      <w:r w:rsidR="007D41CF">
        <w:rPr>
          <w:lang w:val="fr-CH"/>
        </w:rPr>
        <w:t>_____________</w:t>
      </w:r>
      <w:r w:rsidR="00E52C92">
        <w:rPr>
          <w:lang w:val="fr-CH"/>
        </w:rPr>
        <w:t>_____________________________________</w:t>
      </w:r>
      <w:r w:rsidR="00E245AF">
        <w:rPr>
          <w:lang w:val="fr-CH"/>
        </w:rPr>
        <w:t>_.</w:t>
      </w:r>
    </w:p>
    <w:p w14:paraId="2ACC6A5E" w14:textId="77777777" w:rsidR="00104443" w:rsidRDefault="00104443" w:rsidP="00104443">
      <w:pPr>
        <w:pStyle w:val="ArticleetTitres2"/>
        <w:rPr>
          <w:rStyle w:val="Strong"/>
          <w:b/>
          <w:bCs/>
        </w:rPr>
      </w:pPr>
    </w:p>
    <w:p w14:paraId="7F196FE3" w14:textId="77777777" w:rsidR="00CB47B0" w:rsidRPr="003B694D" w:rsidRDefault="00CB47B0" w:rsidP="00104443">
      <w:pPr>
        <w:pStyle w:val="ArticleetTitres2"/>
        <w:rPr>
          <w:rStyle w:val="Strong"/>
          <w:b/>
          <w:bCs/>
        </w:rPr>
      </w:pPr>
      <w:r w:rsidRPr="003B694D">
        <w:rPr>
          <w:rStyle w:val="Strong"/>
          <w:b/>
          <w:bCs/>
        </w:rPr>
        <w:t>Article 7. Durée et horaire de travail</w:t>
      </w:r>
    </w:p>
    <w:p w14:paraId="0DE64C35" w14:textId="77777777" w:rsidR="000202DA" w:rsidRDefault="00CB47B0" w:rsidP="00104443">
      <w:pPr>
        <w:pStyle w:val="Texte"/>
      </w:pPr>
      <w:r w:rsidRPr="00CB47B0">
        <w:t>La durée de travail est de _______</w:t>
      </w:r>
      <w:r w:rsidR="002207E0">
        <w:t>__</w:t>
      </w:r>
      <w:r w:rsidR="00104443">
        <w:t>___</w:t>
      </w:r>
      <w:r w:rsidRPr="00CB47B0">
        <w:t>____ heures par semaine, réparties sur ___</w:t>
      </w:r>
      <w:r w:rsidR="00104443">
        <w:t>____</w:t>
      </w:r>
      <w:r w:rsidRPr="00CB47B0">
        <w:t>________ jours ouvrables.</w:t>
      </w:r>
    </w:p>
    <w:p w14:paraId="570640BB" w14:textId="77777777" w:rsidR="00CB47B0" w:rsidRPr="00CB47B0" w:rsidRDefault="00CB47B0" w:rsidP="00104443">
      <w:pPr>
        <w:pStyle w:val="Texte"/>
        <w:rPr>
          <w:vertAlign w:val="superscript"/>
        </w:rPr>
      </w:pPr>
      <w:r w:rsidRPr="00CB47B0">
        <w:t>L’horaire de travail est de ______</w:t>
      </w:r>
      <w:r w:rsidR="002207E0">
        <w:t>_____</w:t>
      </w:r>
      <w:r w:rsidRPr="00CB47B0">
        <w:t>_______ à ______</w:t>
      </w:r>
      <w:r w:rsidR="002207E0">
        <w:t>_____</w:t>
      </w:r>
      <w:r w:rsidRPr="00CB47B0">
        <w:t>_______ heures et de ____</w:t>
      </w:r>
      <w:r w:rsidR="002207E0">
        <w:t>__</w:t>
      </w:r>
      <w:r w:rsidR="007D41CF">
        <w:t>____</w:t>
      </w:r>
      <w:r w:rsidRPr="00CB47B0">
        <w:t>___ à _______________ heures.</w:t>
      </w:r>
      <w:r w:rsidR="004C5D27">
        <w:t xml:space="preserve"> </w:t>
      </w:r>
      <w:r w:rsidR="00322EBF">
        <w:rPr>
          <w:rStyle w:val="FootnoteReference"/>
        </w:rPr>
        <w:footnoteReference w:id="8"/>
      </w:r>
    </w:p>
    <w:p w14:paraId="25EE179B" w14:textId="77777777" w:rsidR="00CB47B0" w:rsidRPr="00C95DAA" w:rsidRDefault="00CB47B0" w:rsidP="00AF2DD1">
      <w:pPr>
        <w:pStyle w:val="ArticleetTitres2"/>
        <w:rPr>
          <w:rStyle w:val="Strong"/>
          <w:b/>
          <w:bCs/>
        </w:rPr>
      </w:pPr>
      <w:r w:rsidRPr="00C95DAA">
        <w:rPr>
          <w:rStyle w:val="Strong"/>
          <w:b/>
          <w:bCs/>
        </w:rPr>
        <w:t>Article</w:t>
      </w:r>
      <w:r w:rsidR="00CB6844">
        <w:rPr>
          <w:rStyle w:val="Strong"/>
          <w:b/>
          <w:bCs/>
        </w:rPr>
        <w:t xml:space="preserve"> 8. Rémunération et accessoires</w:t>
      </w:r>
    </w:p>
    <w:p w14:paraId="3A0C6EB3" w14:textId="77777777" w:rsidR="00CB47B0" w:rsidRPr="00CB47B0" w:rsidRDefault="00CB47B0" w:rsidP="00104443">
      <w:pPr>
        <w:pStyle w:val="Texte"/>
      </w:pPr>
      <w:r w:rsidRPr="00CB47B0">
        <w:t>Le salaire initial brut est fixé à ____________________</w:t>
      </w:r>
      <w:r w:rsidR="004C5D27">
        <w:t xml:space="preserve"> </w:t>
      </w:r>
      <w:r w:rsidRPr="00CB47B0">
        <w:t>euros à l’indice _____________</w:t>
      </w:r>
      <w:r w:rsidR="004C5D27">
        <w:t xml:space="preserve"> </w:t>
      </w:r>
      <w:r w:rsidR="00322EBF">
        <w:rPr>
          <w:rStyle w:val="FootnoteReference"/>
        </w:rPr>
        <w:footnoteReference w:id="9"/>
      </w:r>
      <w:r w:rsidRPr="00CB47B0">
        <w:t>. Il sera payé à la fin du mois, déduction faite des charges sociales et fiscales prévues par la loi.</w:t>
      </w:r>
    </w:p>
    <w:p w14:paraId="76E9CB50" w14:textId="77777777" w:rsidR="00364D1E" w:rsidRDefault="00CB47B0" w:rsidP="00104443">
      <w:pPr>
        <w:pStyle w:val="Texte"/>
      </w:pPr>
      <w:r w:rsidRPr="00CB47B0">
        <w:t>En sus du salaire de base, le salarié a droit aux compléments suivants :</w:t>
      </w:r>
      <w:r w:rsidR="00E87A67">
        <w:t xml:space="preserve"> </w:t>
      </w:r>
    </w:p>
    <w:p w14:paraId="09FF9742" w14:textId="14E29594" w:rsidR="00CB47B0" w:rsidRPr="00E87A67" w:rsidRDefault="00364D1E" w:rsidP="00104443">
      <w:pPr>
        <w:pStyle w:val="Texte"/>
      </w:pPr>
      <w:r>
        <w:t>_______________________________________________________</w:t>
      </w:r>
      <w:r w:rsidR="000202DA">
        <w:t>___________</w:t>
      </w:r>
      <w:r w:rsidR="00E87A67">
        <w:t>_______________</w:t>
      </w:r>
      <w:r>
        <w:t>.</w:t>
      </w:r>
    </w:p>
    <w:p w14:paraId="2D5A645E" w14:textId="77777777" w:rsidR="00CB47B0" w:rsidRPr="00704C4A" w:rsidRDefault="00CB47B0" w:rsidP="00AF2DD1">
      <w:pPr>
        <w:pStyle w:val="ArticleetTitres2"/>
        <w:rPr>
          <w:rStyle w:val="Strong"/>
          <w:b/>
          <w:bCs/>
        </w:rPr>
      </w:pPr>
      <w:r w:rsidRPr="00704C4A">
        <w:rPr>
          <w:rStyle w:val="Strong"/>
          <w:b/>
          <w:bCs/>
        </w:rPr>
        <w:t>Article 9. Régime de pension complémentaire</w:t>
      </w:r>
    </w:p>
    <w:p w14:paraId="7FC9361F" w14:textId="77777777" w:rsidR="00CB47B0" w:rsidRPr="00CB47B0" w:rsidRDefault="00CB47B0" w:rsidP="00104443">
      <w:pPr>
        <w:pStyle w:val="Texte"/>
      </w:pPr>
      <w:r w:rsidRPr="00CB47B0">
        <w:t>Le régime de pension complémentaire existant au sein de la société est applicable au salarié.</w:t>
      </w:r>
    </w:p>
    <w:p w14:paraId="652E4A81" w14:textId="77777777" w:rsidR="00CB47B0" w:rsidRPr="00E87A67" w:rsidRDefault="00CB47B0" w:rsidP="00104443">
      <w:pPr>
        <w:pStyle w:val="Texte"/>
      </w:pPr>
      <w:r w:rsidRPr="00CB47B0">
        <w:t>Les caractéristiques d</w:t>
      </w:r>
      <w:r w:rsidR="00322EBF">
        <w:t>e ce régime sont les suivantes</w:t>
      </w:r>
      <w:r w:rsidR="004C5D27">
        <w:t xml:space="preserve"> </w:t>
      </w:r>
      <w:r w:rsidR="00322EBF">
        <w:rPr>
          <w:rStyle w:val="FootnoteReference"/>
        </w:rPr>
        <w:footnoteReference w:id="10"/>
      </w:r>
      <w:r w:rsidRPr="00CB47B0">
        <w:t xml:space="preserve"> :</w:t>
      </w:r>
      <w:r w:rsidR="00E87A67">
        <w:t xml:space="preserve"> </w:t>
      </w:r>
      <w:r w:rsidR="003B694D">
        <w:t>_____________</w:t>
      </w:r>
      <w:r w:rsidRPr="00CB47B0">
        <w:t>__</w:t>
      </w:r>
      <w:r w:rsidR="00E87A67">
        <w:t>______________________</w:t>
      </w:r>
      <w:r w:rsidR="007D41CF">
        <w:t>_</w:t>
      </w:r>
    </w:p>
    <w:p w14:paraId="3BED31D2" w14:textId="77777777" w:rsidR="00CB47B0" w:rsidRPr="00704C4A" w:rsidRDefault="00CB47B0" w:rsidP="00AF2DD1">
      <w:pPr>
        <w:pStyle w:val="ArticleetTitres2"/>
        <w:rPr>
          <w:rStyle w:val="Strong"/>
          <w:b/>
          <w:bCs/>
        </w:rPr>
      </w:pPr>
      <w:r w:rsidRPr="00704C4A">
        <w:rPr>
          <w:rStyle w:val="Strong"/>
          <w:b/>
          <w:bCs/>
        </w:rPr>
        <w:t xml:space="preserve">Article 10. Congé annuel payé </w:t>
      </w:r>
    </w:p>
    <w:p w14:paraId="159D21E7" w14:textId="77777777" w:rsidR="00CB47B0" w:rsidRPr="00CB47B0" w:rsidRDefault="00CB47B0" w:rsidP="00104443">
      <w:pPr>
        <w:pStyle w:val="Texte"/>
      </w:pPr>
      <w:r w:rsidRPr="00CB47B0">
        <w:t>Le salarié a le droit à un congé ordinaire de récréation de _____________</w:t>
      </w:r>
      <w:r w:rsidR="004C5D27">
        <w:t xml:space="preserve"> </w:t>
      </w:r>
      <w:r w:rsidR="00322EBF">
        <w:rPr>
          <w:rStyle w:val="FootnoteReference"/>
        </w:rPr>
        <w:footnoteReference w:id="11"/>
      </w:r>
      <w:r w:rsidRPr="00CB47B0">
        <w:rPr>
          <w:vertAlign w:val="superscript"/>
        </w:rPr>
        <w:t xml:space="preserve"> </w:t>
      </w:r>
      <w:r w:rsidRPr="00CB47B0">
        <w:t>jours ouvrables par année.</w:t>
      </w:r>
    </w:p>
    <w:p w14:paraId="482A61E0" w14:textId="77777777" w:rsidR="00CB47B0" w:rsidRPr="00C95DAA" w:rsidRDefault="00CB47B0" w:rsidP="00AF2DD1">
      <w:pPr>
        <w:pStyle w:val="ArticleetTitres2"/>
        <w:rPr>
          <w:rStyle w:val="Strong"/>
          <w:b/>
          <w:bCs/>
        </w:rPr>
      </w:pPr>
      <w:r w:rsidRPr="00C95DAA">
        <w:rPr>
          <w:rStyle w:val="Strong"/>
          <w:b/>
          <w:bCs/>
        </w:rPr>
        <w:t>Article 11. Clause de renouvellement</w:t>
      </w:r>
      <w:r w:rsidR="004C5D27">
        <w:rPr>
          <w:rStyle w:val="Strong"/>
          <w:b/>
          <w:bCs/>
        </w:rPr>
        <w:t xml:space="preserve"> </w:t>
      </w:r>
      <w:r w:rsidR="00322EBF" w:rsidRPr="00C95DAA">
        <w:rPr>
          <w:rStyle w:val="FootnoteReference"/>
        </w:rPr>
        <w:footnoteReference w:id="12"/>
      </w:r>
    </w:p>
    <w:p w14:paraId="1CF9A8BE" w14:textId="77777777" w:rsidR="005D31C2" w:rsidRPr="007D41CF" w:rsidRDefault="00CB47B0" w:rsidP="00104443">
      <w:pPr>
        <w:pStyle w:val="Texte"/>
        <w:rPr>
          <w:rStyle w:val="Strong"/>
          <w:b w:val="0"/>
          <w:bCs w:val="0"/>
        </w:rPr>
      </w:pPr>
      <w:r w:rsidRPr="00CB47B0">
        <w:t xml:space="preserve">En cas d’expiration du contrat de travail telle que définie </w:t>
      </w:r>
      <w:proofErr w:type="spellStart"/>
      <w:r w:rsidRPr="00CB47B0">
        <w:t>sub</w:t>
      </w:r>
      <w:proofErr w:type="spellEnd"/>
      <w:r w:rsidRPr="00CB47B0">
        <w:t xml:space="preserve">. article 4, les parties expriment d'ores et déjà leur accord sur un éventuel renouvellement du présent contrat pour une nouvelle durée déterminée. Les conditions de ce renouvellement feront l’objet d’un avenant à signer avant l’expiration du contrat initial. </w:t>
      </w:r>
    </w:p>
    <w:p w14:paraId="30CB36C0" w14:textId="77777777" w:rsidR="00CB47B0" w:rsidRPr="003B694D" w:rsidRDefault="00CB47B0" w:rsidP="00AF2DD1">
      <w:pPr>
        <w:pStyle w:val="ArticleetTitres2"/>
        <w:rPr>
          <w:rStyle w:val="Strong"/>
          <w:b/>
          <w:bCs/>
        </w:rPr>
      </w:pPr>
      <w:r w:rsidRPr="003B694D">
        <w:rPr>
          <w:rStyle w:val="Strong"/>
          <w:b/>
          <w:bCs/>
        </w:rPr>
        <w:t>Article 12. Clauses dérogatoires et/ou supplémentaires</w:t>
      </w:r>
    </w:p>
    <w:p w14:paraId="7F00204A" w14:textId="77777777" w:rsidR="003B694D" w:rsidRPr="00704C4A" w:rsidRDefault="00CB47B0" w:rsidP="00104443">
      <w:pPr>
        <w:pStyle w:val="Texte"/>
      </w:pPr>
      <w:r w:rsidRPr="00CB47B0">
        <w:t>Les parties conviennent des clauses dérogatoires et</w:t>
      </w:r>
      <w:r w:rsidR="00E87A67">
        <w:t xml:space="preserve">/ou supplémentaires suivantes : </w:t>
      </w:r>
      <w:r>
        <w:t>__________</w:t>
      </w:r>
      <w:r w:rsidR="004C5D27">
        <w:t>______</w:t>
      </w:r>
    </w:p>
    <w:p w14:paraId="42E3AE18" w14:textId="77777777" w:rsidR="004A676F" w:rsidRDefault="004A676F" w:rsidP="00104443">
      <w:pPr>
        <w:pStyle w:val="Texte"/>
        <w:rPr>
          <w:lang w:val="fr-CH"/>
        </w:rPr>
      </w:pPr>
    </w:p>
    <w:p w14:paraId="339AA842" w14:textId="77777777" w:rsidR="00CB47B0" w:rsidRPr="00704C4A" w:rsidRDefault="00CB47B0" w:rsidP="00104443">
      <w:pPr>
        <w:pStyle w:val="Texte"/>
        <w:rPr>
          <w:lang w:val="fr-CH"/>
        </w:rPr>
      </w:pPr>
      <w:r w:rsidRPr="00E87A67">
        <w:rPr>
          <w:lang w:val="fr-CH"/>
        </w:rPr>
        <w:t>Le présent contrat de travail est régi par le Code du travail luxembourgeois et par les dispositions de la convention colle</w:t>
      </w:r>
      <w:r w:rsidR="00E87A67" w:rsidRPr="00E87A67">
        <w:rPr>
          <w:lang w:val="fr-CH"/>
        </w:rPr>
        <w:t>ctive applicable à l’entreprise</w:t>
      </w:r>
      <w:r w:rsidRPr="00E87A67">
        <w:rPr>
          <w:lang w:val="fr-CH"/>
        </w:rPr>
        <w:t>.</w:t>
      </w:r>
      <w:r w:rsidR="004C5D27">
        <w:rPr>
          <w:lang w:val="fr-CH"/>
        </w:rPr>
        <w:t xml:space="preserve"> </w:t>
      </w:r>
      <w:r w:rsidR="00322EBF" w:rsidRPr="00E87A67">
        <w:rPr>
          <w:rStyle w:val="FootnoteReference"/>
          <w:lang w:val="fr-CH"/>
        </w:rPr>
        <w:footnoteReference w:id="13"/>
      </w:r>
    </w:p>
    <w:p w14:paraId="4F35C823" w14:textId="77777777" w:rsidR="004A676F" w:rsidRDefault="004A676F" w:rsidP="00E87A67">
      <w:pPr>
        <w:spacing w:line="360" w:lineRule="auto"/>
        <w:jc w:val="both"/>
        <w:rPr>
          <w:rFonts w:ascii="Verdana" w:hAnsi="Verdana"/>
          <w:sz w:val="18"/>
          <w:lang w:val="fr-CH"/>
        </w:rPr>
      </w:pPr>
    </w:p>
    <w:p w14:paraId="5D4BD096" w14:textId="3D5FD0D4" w:rsidR="00CB47B0" w:rsidRDefault="00CB47B0" w:rsidP="00E87A67">
      <w:pPr>
        <w:spacing w:line="360" w:lineRule="auto"/>
        <w:jc w:val="both"/>
        <w:rPr>
          <w:rFonts w:ascii="Verdana" w:hAnsi="Verdana"/>
          <w:sz w:val="18"/>
          <w:lang w:val="fr-CH"/>
        </w:rPr>
      </w:pPr>
      <w:r w:rsidRPr="00CB47B0">
        <w:rPr>
          <w:rFonts w:ascii="Verdana" w:hAnsi="Verdana"/>
          <w:sz w:val="18"/>
          <w:lang w:val="fr-CH"/>
        </w:rPr>
        <w:t>Fait en double exemplaire et signé à _______________</w:t>
      </w:r>
      <w:r w:rsidR="003919FE">
        <w:rPr>
          <w:rFonts w:ascii="Verdana" w:hAnsi="Verdana"/>
          <w:sz w:val="18"/>
          <w:lang w:val="fr-CH"/>
        </w:rPr>
        <w:t>_</w:t>
      </w:r>
      <w:r w:rsidRPr="00CB47B0">
        <w:rPr>
          <w:rFonts w:ascii="Verdana" w:hAnsi="Verdana"/>
          <w:sz w:val="18"/>
          <w:lang w:val="fr-CH"/>
        </w:rPr>
        <w:t>, le ______________.</w:t>
      </w:r>
    </w:p>
    <w:p w14:paraId="408DFD95" w14:textId="77777777" w:rsidR="00AF2DD1" w:rsidRDefault="00AF2DD1" w:rsidP="00E87A67">
      <w:pPr>
        <w:spacing w:line="360" w:lineRule="auto"/>
        <w:jc w:val="both"/>
        <w:rPr>
          <w:rFonts w:ascii="Verdana" w:hAnsi="Verdana"/>
          <w:sz w:val="18"/>
          <w:lang w:val="fr-CH"/>
        </w:rPr>
      </w:pPr>
    </w:p>
    <w:p w14:paraId="224616F8" w14:textId="77777777" w:rsidR="00AF2DD1" w:rsidRPr="00CB47B0" w:rsidRDefault="00AF2DD1" w:rsidP="00E87A67">
      <w:pPr>
        <w:spacing w:line="360" w:lineRule="auto"/>
        <w:jc w:val="both"/>
        <w:rPr>
          <w:rFonts w:ascii="Verdana" w:hAnsi="Verdana"/>
          <w:sz w:val="18"/>
          <w:lang w:val="fr-CH"/>
        </w:rPr>
      </w:pPr>
    </w:p>
    <w:p w14:paraId="75EBF9C3" w14:textId="77777777" w:rsidR="00CB47B0" w:rsidRPr="00CB47B0" w:rsidRDefault="00CB47B0" w:rsidP="00E87A67">
      <w:pPr>
        <w:pStyle w:val="Blocsignature"/>
        <w:spacing w:line="360" w:lineRule="auto"/>
        <w:rPr>
          <w:lang w:val="fr-CH"/>
        </w:rPr>
      </w:pPr>
      <w:r w:rsidRPr="00CB47B0">
        <w:rPr>
          <w:lang w:val="fr-CH"/>
        </w:rPr>
        <w:lastRenderedPageBreak/>
        <w:t>_____________</w:t>
      </w:r>
      <w:r w:rsidR="001E5EF3">
        <w:rPr>
          <w:lang w:val="fr-CH"/>
        </w:rPr>
        <w:tab/>
        <w:t>______________</w:t>
      </w:r>
    </w:p>
    <w:p w14:paraId="78D9AD97" w14:textId="77777777" w:rsidR="00CB47B0" w:rsidRPr="001E5EF3" w:rsidRDefault="00AF2DD1" w:rsidP="004C5D27">
      <w:pPr>
        <w:pStyle w:val="Dnommssignatures"/>
        <w:spacing w:before="0"/>
      </w:pPr>
      <w:r>
        <w:t xml:space="preserve">   </w:t>
      </w:r>
      <w:r w:rsidR="001E5EF3">
        <w:t>Le salarié</w:t>
      </w:r>
      <w:r w:rsidR="001E5EF3">
        <w:tab/>
      </w:r>
      <w:r>
        <w:t xml:space="preserve">   </w:t>
      </w:r>
      <w:r w:rsidR="001E5EF3">
        <w:t>L’employeur</w:t>
      </w:r>
    </w:p>
    <w:sectPr w:rsidR="00CB47B0" w:rsidRPr="001E5EF3" w:rsidSect="0036201E">
      <w:headerReference w:type="default" r:id="rId9"/>
      <w:footerReference w:type="default" r:id="rId10"/>
      <w:headerReference w:type="first" r:id="rId11"/>
      <w:footerReference w:type="first" r:id="rId12"/>
      <w:pgSz w:w="11906" w:h="16838"/>
      <w:pgMar w:top="1134" w:right="1134" w:bottom="992" w:left="1418"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BF53" w14:textId="77777777" w:rsidR="00322EBF" w:rsidRDefault="00322EBF" w:rsidP="00322EBF">
      <w:pPr>
        <w:spacing w:after="0" w:line="240" w:lineRule="auto"/>
      </w:pPr>
      <w:r>
        <w:separator/>
      </w:r>
    </w:p>
  </w:endnote>
  <w:endnote w:type="continuationSeparator" w:id="0">
    <w:p w14:paraId="3A238E93" w14:textId="77777777" w:rsidR="00322EBF" w:rsidRDefault="00322EBF" w:rsidP="0032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0B5A" w14:textId="77777777" w:rsidR="001E5EF3" w:rsidRDefault="001E5EF3" w:rsidP="00F82CF8">
    <w:pPr>
      <w:pStyle w:val="Footer"/>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5A30" w14:textId="77777777" w:rsidR="00E52C92" w:rsidRPr="00E52C92" w:rsidRDefault="00E52C92" w:rsidP="00E52C92">
    <w:pPr>
      <w:pStyle w:val="Footer"/>
      <w:tabs>
        <w:tab w:val="clear" w:pos="4536"/>
        <w:tab w:val="clear" w:pos="9072"/>
        <w:tab w:val="left" w:pos="7577"/>
      </w:tabs>
      <w:ind w:right="1"/>
      <w:jc w:val="righ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56E85" w14:textId="77777777" w:rsidR="00322EBF" w:rsidRDefault="00322EBF" w:rsidP="00322EBF">
      <w:pPr>
        <w:spacing w:after="0" w:line="240" w:lineRule="auto"/>
      </w:pPr>
      <w:r>
        <w:separator/>
      </w:r>
    </w:p>
  </w:footnote>
  <w:footnote w:type="continuationSeparator" w:id="0">
    <w:p w14:paraId="13F6A25D" w14:textId="77777777" w:rsidR="00322EBF" w:rsidRDefault="00322EBF" w:rsidP="00322EBF">
      <w:pPr>
        <w:spacing w:after="0" w:line="240" w:lineRule="auto"/>
      </w:pPr>
      <w:r>
        <w:continuationSeparator/>
      </w:r>
    </w:p>
  </w:footnote>
  <w:footnote w:id="1">
    <w:p w14:paraId="408DA290" w14:textId="77777777" w:rsidR="00104443" w:rsidRPr="00104443" w:rsidRDefault="00104443" w:rsidP="00104443">
      <w:pPr>
        <w:pStyle w:val="Footnote"/>
      </w:pPr>
      <w:r w:rsidRPr="00104443">
        <w:rPr>
          <w:rStyle w:val="FootnoteReference"/>
          <w:vertAlign w:val="baseline"/>
        </w:rPr>
        <w:footnoteRef/>
      </w:r>
      <w:r w:rsidRPr="00104443">
        <w:t xml:space="preserve"> Voir article L.122-1(2) du Code du travail</w:t>
      </w:r>
    </w:p>
  </w:footnote>
  <w:footnote w:id="2">
    <w:p w14:paraId="444E3447" w14:textId="77777777" w:rsidR="00A864A1" w:rsidRPr="00A864A1" w:rsidRDefault="00A864A1" w:rsidP="00A864A1">
      <w:pPr>
        <w:pStyle w:val="Footnote"/>
      </w:pPr>
      <w:r w:rsidRPr="00A864A1">
        <w:rPr>
          <w:rStyle w:val="FootnoteReference"/>
          <w:vertAlign w:val="baseline"/>
        </w:rPr>
        <w:footnoteRef/>
      </w:r>
      <w:r w:rsidRPr="00A864A1">
        <w:t xml:space="preserve"> Indiquer le nom/la dénomination de l'employeur. </w:t>
      </w:r>
    </w:p>
  </w:footnote>
  <w:footnote w:id="3">
    <w:p w14:paraId="07385BAE" w14:textId="77777777" w:rsidR="00A864A1" w:rsidRPr="00A864A1" w:rsidRDefault="00A864A1" w:rsidP="00A864A1">
      <w:pPr>
        <w:pStyle w:val="Footnote"/>
      </w:pPr>
      <w:r w:rsidRPr="00A864A1">
        <w:rPr>
          <w:rStyle w:val="FootnoteReference"/>
          <w:vertAlign w:val="baseline"/>
        </w:rPr>
        <w:footnoteRef/>
      </w:r>
      <w:r w:rsidRPr="00A864A1">
        <w:t xml:space="preserve"> La mention inutile est à supprimer. </w:t>
      </w:r>
    </w:p>
  </w:footnote>
  <w:footnote w:id="4">
    <w:p w14:paraId="47652B57" w14:textId="77777777" w:rsidR="00322EBF" w:rsidRPr="00A864A1" w:rsidRDefault="00322EBF" w:rsidP="00C95DAA">
      <w:pPr>
        <w:pStyle w:val="Footnote"/>
        <w:rPr>
          <w:rStyle w:val="FootnoteReference"/>
          <w:vertAlign w:val="baseline"/>
        </w:rPr>
      </w:pPr>
      <w:r w:rsidRPr="00A864A1">
        <w:rPr>
          <w:rStyle w:val="FootnoteReference"/>
          <w:vertAlign w:val="baseline"/>
        </w:rPr>
        <w:footnoteRef/>
      </w:r>
      <w:r w:rsidRPr="00A864A1">
        <w:rPr>
          <w:rStyle w:val="FootnoteReference"/>
          <w:vertAlign w:val="baseline"/>
        </w:rPr>
        <w:t xml:space="preserve"> Indiquer la tâche précise et non durable pour laquelle le CDD est conclu. </w:t>
      </w:r>
    </w:p>
  </w:footnote>
  <w:footnote w:id="5">
    <w:p w14:paraId="0F3C8BAA" w14:textId="51E6457B" w:rsidR="00322EBF" w:rsidRPr="00A864A1" w:rsidRDefault="00322EBF" w:rsidP="00C95DAA">
      <w:pPr>
        <w:pStyle w:val="Footnote"/>
        <w:rPr>
          <w:rStyle w:val="FootnoteReference"/>
          <w:vertAlign w:val="baseline"/>
        </w:rPr>
      </w:pPr>
      <w:r w:rsidRPr="00A864A1">
        <w:rPr>
          <w:rStyle w:val="FootnoteReference"/>
          <w:vertAlign w:val="baseline"/>
        </w:rPr>
        <w:footnoteRef/>
      </w:r>
      <w:r w:rsidRPr="00A864A1">
        <w:rPr>
          <w:rStyle w:val="FootnoteReference"/>
          <w:vertAlign w:val="baseline"/>
        </w:rPr>
        <w:t xml:space="preserve"> Facultatif. Pour plus d'informations, consulte</w:t>
      </w:r>
      <w:r w:rsidR="00E245AF" w:rsidRPr="00A864A1">
        <w:rPr>
          <w:rStyle w:val="FootnoteReference"/>
          <w:vertAlign w:val="baseline"/>
        </w:rPr>
        <w:t xml:space="preserve">r </w:t>
      </w:r>
      <w:bookmarkStart w:id="0" w:name="_Hlk121224177"/>
      <w:r w:rsidR="002A623E" w:rsidRPr="00A864A1">
        <w:fldChar w:fldCharType="begin"/>
      </w:r>
      <w:r w:rsidR="00336E34">
        <w:instrText>HYPERLINK "https://www.csl.lu/"</w:instrText>
      </w:r>
      <w:r w:rsidR="002A623E" w:rsidRPr="00A864A1">
        <w:fldChar w:fldCharType="separate"/>
      </w:r>
      <w:r w:rsidR="00E245AF" w:rsidRPr="00A864A1">
        <w:rPr>
          <w:rStyle w:val="Hyperlink"/>
        </w:rPr>
        <w:t>www.csl.lu</w:t>
      </w:r>
      <w:r w:rsidR="002A623E" w:rsidRPr="00A864A1">
        <w:rPr>
          <w:rStyle w:val="Hyperlink"/>
        </w:rPr>
        <w:fldChar w:fldCharType="end"/>
      </w:r>
      <w:bookmarkEnd w:id="0"/>
      <w:r w:rsidRPr="00A864A1">
        <w:rPr>
          <w:rStyle w:val="FootnoteReference"/>
          <w:vertAlign w:val="baseline"/>
        </w:rPr>
        <w:t xml:space="preserve">. </w:t>
      </w:r>
    </w:p>
  </w:footnote>
  <w:footnote w:id="6">
    <w:p w14:paraId="20C6B12E" w14:textId="77777777" w:rsidR="00322EBF" w:rsidRPr="00A864A1" w:rsidRDefault="00322EBF" w:rsidP="00C95DAA">
      <w:pPr>
        <w:pStyle w:val="Footnote"/>
        <w:rPr>
          <w:rStyle w:val="FootnoteReference"/>
          <w:vertAlign w:val="baseline"/>
        </w:rPr>
      </w:pPr>
      <w:r w:rsidRPr="00A864A1">
        <w:rPr>
          <w:rStyle w:val="FootnoteReference"/>
          <w:vertAlign w:val="baseline"/>
        </w:rPr>
        <w:footnoteRef/>
      </w:r>
      <w:r w:rsidRPr="00A864A1">
        <w:rPr>
          <w:rStyle w:val="FootnoteReference"/>
          <w:vertAlign w:val="baseline"/>
        </w:rPr>
        <w:t xml:space="preserve"> Le préavis est fonction de la durée de l’essai. Si la période d’essai est exprimée en semaines, le préavis correspond à autant de jours que l’essai compte de semaines. Si l’essai est exprimé en mois, le préavis correspond à 4 jours par mois d’essai, sans pouvoir être inférieur à 15 jours ni supérieur à 1 mois. </w:t>
      </w:r>
    </w:p>
  </w:footnote>
  <w:footnote w:id="7">
    <w:p w14:paraId="018802F0" w14:textId="77777777" w:rsidR="003B694D" w:rsidRPr="00C95DAA" w:rsidRDefault="003B694D" w:rsidP="003B694D">
      <w:pPr>
        <w:pStyle w:val="Footnote"/>
        <w:rPr>
          <w:rStyle w:val="FootnoteReference"/>
          <w:vertAlign w:val="baseline"/>
        </w:rPr>
      </w:pPr>
      <w:r w:rsidRPr="00A864A1">
        <w:rPr>
          <w:rStyle w:val="FootnoteReference"/>
          <w:vertAlign w:val="baseline"/>
        </w:rPr>
        <w:footnoteRef/>
      </w:r>
      <w:r w:rsidRPr="00A864A1">
        <w:rPr>
          <w:rStyle w:val="FootnoteReference"/>
          <w:vertAlign w:val="baseline"/>
        </w:rPr>
        <w:t xml:space="preserve"> Un contrat à durée déterminée</w:t>
      </w:r>
      <w:r w:rsidRPr="00C95DAA">
        <w:rPr>
          <w:rStyle w:val="FootnoteReference"/>
          <w:vertAlign w:val="baseline"/>
        </w:rPr>
        <w:t xml:space="preserve"> peut être soit à échéance fixe, soit à échéance incertaine (voir article L.122-3 du Code du travail). </w:t>
      </w:r>
    </w:p>
  </w:footnote>
  <w:footnote w:id="8">
    <w:p w14:paraId="59E560C4" w14:textId="77777777" w:rsidR="00322EBF" w:rsidRPr="00AF2DD1" w:rsidRDefault="00322EBF" w:rsidP="00AF2DD1">
      <w:pPr>
        <w:pStyle w:val="Footnote"/>
      </w:pPr>
      <w:r w:rsidRPr="00AF2DD1">
        <w:rPr>
          <w:rStyle w:val="FootnoteReference"/>
          <w:vertAlign w:val="baseline"/>
        </w:rPr>
        <w:footnoteRef/>
      </w:r>
      <w:r w:rsidRPr="00AF2DD1">
        <w:t xml:space="preserve"> Lorsque le salarié est engagé à temps partiel, la répartition de la durée hebdomadaire de travail sur les différents jours de la semaine doit également être indiquée. </w:t>
      </w:r>
    </w:p>
  </w:footnote>
  <w:footnote w:id="9">
    <w:p w14:paraId="4FBE2628" w14:textId="77777777" w:rsidR="00322EBF" w:rsidRPr="00AF2DD1" w:rsidRDefault="00322EBF" w:rsidP="00AF2DD1">
      <w:pPr>
        <w:pStyle w:val="Footnote"/>
      </w:pPr>
      <w:r w:rsidRPr="00AF2DD1">
        <w:rPr>
          <w:rStyle w:val="FootnoteReference"/>
          <w:vertAlign w:val="baseline"/>
        </w:rPr>
        <w:footnoteRef/>
      </w:r>
      <w:r w:rsidRPr="00AF2DD1">
        <w:t xml:space="preserve"> Indice en vigueur au jour de la conclusion du contrat disponible sur</w:t>
      </w:r>
      <w:r w:rsidR="00FD6380">
        <w:t xml:space="preserve"> </w:t>
      </w:r>
      <w:hyperlink r:id="rId1" w:history="1">
        <w:r w:rsidR="00FD6380">
          <w:rPr>
            <w:rStyle w:val="Hyperlink"/>
          </w:rPr>
          <w:t>www.csl.lu &gt; Paramètres sociaux</w:t>
        </w:r>
      </w:hyperlink>
      <w:r w:rsidRPr="00AF2DD1">
        <w:t>.</w:t>
      </w:r>
    </w:p>
  </w:footnote>
  <w:footnote w:id="10">
    <w:p w14:paraId="4CCAA180" w14:textId="77777777" w:rsidR="00322EBF" w:rsidRPr="00AF2DD1" w:rsidRDefault="00322EBF" w:rsidP="00AF2DD1">
      <w:pPr>
        <w:pStyle w:val="Footnote"/>
      </w:pPr>
      <w:r w:rsidRPr="00AF2DD1">
        <w:rPr>
          <w:rStyle w:val="FootnoteReference"/>
          <w:vertAlign w:val="baseline"/>
        </w:rPr>
        <w:footnoteRef/>
      </w:r>
      <w:r w:rsidRPr="00AF2DD1">
        <w:t xml:space="preserve"> Indiquer le caractère obligatoire ou facultatif du régime, le droit aux prestations y prévues ainsi que l’existence éventuelle de cotisations personnelles à payer par le salarié. </w:t>
      </w:r>
    </w:p>
  </w:footnote>
  <w:footnote w:id="11">
    <w:p w14:paraId="14A28498" w14:textId="77777777" w:rsidR="00322EBF" w:rsidRPr="00AF2DD1" w:rsidRDefault="00322EBF" w:rsidP="00AF2DD1">
      <w:pPr>
        <w:pStyle w:val="Footnote"/>
      </w:pPr>
      <w:r w:rsidRPr="00AF2DD1">
        <w:rPr>
          <w:rStyle w:val="FootnoteReference"/>
          <w:vertAlign w:val="baseline"/>
        </w:rPr>
        <w:footnoteRef/>
      </w:r>
      <w:r w:rsidRPr="00AF2DD1">
        <w:t xml:space="preserve"> La durée du congé est d'au moins 25 jours ouvrables par an. </w:t>
      </w:r>
    </w:p>
  </w:footnote>
  <w:footnote w:id="12">
    <w:p w14:paraId="39C56D92" w14:textId="77777777" w:rsidR="00322EBF" w:rsidRPr="00AF2DD1" w:rsidRDefault="00322EBF" w:rsidP="00AF2DD1">
      <w:pPr>
        <w:pStyle w:val="Footnote"/>
      </w:pPr>
      <w:r w:rsidRPr="00AF2DD1">
        <w:rPr>
          <w:rStyle w:val="FootnoteReference"/>
          <w:vertAlign w:val="baseline"/>
        </w:rPr>
        <w:footnoteRef/>
      </w:r>
      <w:r w:rsidRPr="00AF2DD1">
        <w:t xml:space="preserve"> Le renouvellement peut aussi faire uniquement l’objet d’un avenant au contrat que les parties signeront le moment venu. </w:t>
      </w:r>
    </w:p>
  </w:footnote>
  <w:footnote w:id="13">
    <w:p w14:paraId="66095646" w14:textId="77777777" w:rsidR="00322EBF" w:rsidRPr="00C95DAA" w:rsidRDefault="00322EBF" w:rsidP="00AF2DD1">
      <w:pPr>
        <w:pStyle w:val="Footnote"/>
      </w:pPr>
      <w:r w:rsidRPr="00AF2DD1">
        <w:rPr>
          <w:rStyle w:val="FootnoteReference"/>
          <w:vertAlign w:val="baseline"/>
        </w:rPr>
        <w:footnoteRef/>
      </w:r>
      <w:r w:rsidRPr="00AF2DD1">
        <w:t xml:space="preserve"> Facultatif, si une convention collective est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000F" w14:textId="77777777" w:rsidR="00E52C92" w:rsidRDefault="00E52C92" w:rsidP="00E52C92">
    <w:pPr>
      <w:pStyle w:val="Header"/>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47E5" w14:textId="77777777" w:rsidR="00E52C92" w:rsidRDefault="00E52C92" w:rsidP="00E52C92">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0BAC6B3B"/>
    <w:multiLevelType w:val="hybridMultilevel"/>
    <w:tmpl w:val="F1889CF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142E5615"/>
    <w:multiLevelType w:val="hybridMultilevel"/>
    <w:tmpl w:val="E70C39AE"/>
    <w:lvl w:ilvl="0" w:tplc="50342AB8">
      <w:start w:val="1"/>
      <w:numFmt w:val="decimal"/>
      <w:lvlText w:val="%1."/>
      <w:lvlJc w:val="left"/>
      <w:pPr>
        <w:ind w:left="360" w:hanging="360"/>
      </w:pPr>
      <w:rPr>
        <w:rFonts w:ascii="Verdana" w:eastAsiaTheme="minorHAnsi" w:hAnsi="Verdana" w:cstheme="minorBidi"/>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5"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6" w15:restartNumberingAfterBreak="0">
    <w:nsid w:val="1E880486"/>
    <w:multiLevelType w:val="hybridMultilevel"/>
    <w:tmpl w:val="8C18FCF4"/>
    <w:lvl w:ilvl="0" w:tplc="140C000F">
      <w:start w:val="1"/>
      <w:numFmt w:val="decimal"/>
      <w:lvlText w:val="%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7"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15:restartNumberingAfterBreak="0">
    <w:nsid w:val="27E110FB"/>
    <w:multiLevelType w:val="hybridMultilevel"/>
    <w:tmpl w:val="5016D49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3"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4"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7"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9"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1476FEF"/>
    <w:multiLevelType w:val="hybridMultilevel"/>
    <w:tmpl w:val="09BE3486"/>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2" w15:restartNumberingAfterBreak="0">
    <w:nsid w:val="42C12A38"/>
    <w:multiLevelType w:val="hybridMultilevel"/>
    <w:tmpl w:val="1DCEE7D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4C6C033E"/>
    <w:multiLevelType w:val="hybridMultilevel"/>
    <w:tmpl w:val="1B62BDC6"/>
    <w:lvl w:ilvl="0" w:tplc="140C0001">
      <w:start w:val="1"/>
      <w:numFmt w:val="bullet"/>
      <w:lvlText w:val=""/>
      <w:lvlJc w:val="left"/>
      <w:pPr>
        <w:ind w:left="360" w:hanging="360"/>
      </w:pPr>
      <w:rPr>
        <w:rFonts w:ascii="Symbol" w:hAnsi="Symbol" w:hint="default"/>
      </w:rPr>
    </w:lvl>
    <w:lvl w:ilvl="1" w:tplc="EE6E9140">
      <w:numFmt w:val="bullet"/>
      <w:lvlText w:val="•"/>
      <w:lvlJc w:val="left"/>
      <w:pPr>
        <w:ind w:left="360" w:hanging="360"/>
      </w:pPr>
      <w:rPr>
        <w:rFonts w:ascii="Verdana" w:eastAsiaTheme="minorHAnsi" w:hAnsi="Verdana" w:cstheme="minorBidi"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6"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56AB18C1"/>
    <w:multiLevelType w:val="hybridMultilevel"/>
    <w:tmpl w:val="C6C2B7F0"/>
    <w:lvl w:ilvl="0" w:tplc="F04E86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61513E9C"/>
    <w:multiLevelType w:val="hybridMultilevel"/>
    <w:tmpl w:val="120E0F98"/>
    <w:lvl w:ilvl="0" w:tplc="F04E86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1"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2"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3" w15:restartNumberingAfterBreak="0">
    <w:nsid w:val="6B6B395F"/>
    <w:multiLevelType w:val="hybridMultilevel"/>
    <w:tmpl w:val="33CCAAE4"/>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4"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5"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6" w15:restartNumberingAfterBreak="0">
    <w:nsid w:val="7ACA71A5"/>
    <w:multiLevelType w:val="hybridMultilevel"/>
    <w:tmpl w:val="3E40ADF6"/>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7"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8"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1934045920">
    <w:abstractNumId w:val="21"/>
  </w:num>
  <w:num w:numId="2" w16cid:durableId="1416391356">
    <w:abstractNumId w:val="36"/>
  </w:num>
  <w:num w:numId="3" w16cid:durableId="239482492">
    <w:abstractNumId w:val="25"/>
  </w:num>
  <w:num w:numId="4" w16cid:durableId="1515683059">
    <w:abstractNumId w:val="29"/>
  </w:num>
  <w:num w:numId="5" w16cid:durableId="950237475">
    <w:abstractNumId w:val="27"/>
  </w:num>
  <w:num w:numId="6" w16cid:durableId="1855024441">
    <w:abstractNumId w:val="2"/>
  </w:num>
  <w:num w:numId="7" w16cid:durableId="1270503011">
    <w:abstractNumId w:val="6"/>
  </w:num>
  <w:num w:numId="8" w16cid:durableId="382563817">
    <w:abstractNumId w:val="4"/>
  </w:num>
  <w:num w:numId="9" w16cid:durableId="968629819">
    <w:abstractNumId w:val="33"/>
  </w:num>
  <w:num w:numId="10" w16cid:durableId="128868183">
    <w:abstractNumId w:val="11"/>
  </w:num>
  <w:num w:numId="11" w16cid:durableId="1107237350">
    <w:abstractNumId w:val="22"/>
  </w:num>
  <w:num w:numId="12" w16cid:durableId="396786988">
    <w:abstractNumId w:val="28"/>
  </w:num>
  <w:num w:numId="13" w16cid:durableId="1735740178">
    <w:abstractNumId w:val="35"/>
  </w:num>
  <w:num w:numId="14" w16cid:durableId="1634552979">
    <w:abstractNumId w:val="14"/>
  </w:num>
  <w:num w:numId="15" w16cid:durableId="1094015912">
    <w:abstractNumId w:val="23"/>
  </w:num>
  <w:num w:numId="16" w16cid:durableId="2054041870">
    <w:abstractNumId w:val="19"/>
  </w:num>
  <w:num w:numId="17" w16cid:durableId="980310677">
    <w:abstractNumId w:val="24"/>
  </w:num>
  <w:num w:numId="18" w16cid:durableId="280573147">
    <w:abstractNumId w:val="38"/>
  </w:num>
  <w:num w:numId="19" w16cid:durableId="1548757824">
    <w:abstractNumId w:val="0"/>
  </w:num>
  <w:num w:numId="20" w16cid:durableId="1723751593">
    <w:abstractNumId w:val="15"/>
  </w:num>
  <w:num w:numId="21" w16cid:durableId="1580365252">
    <w:abstractNumId w:val="9"/>
  </w:num>
  <w:num w:numId="22" w16cid:durableId="1345475524">
    <w:abstractNumId w:val="20"/>
  </w:num>
  <w:num w:numId="23" w16cid:durableId="1687441760">
    <w:abstractNumId w:val="18"/>
  </w:num>
  <w:num w:numId="24" w16cid:durableId="1030454957">
    <w:abstractNumId w:val="32"/>
  </w:num>
  <w:num w:numId="25" w16cid:durableId="1748918754">
    <w:abstractNumId w:val="34"/>
  </w:num>
  <w:num w:numId="26" w16cid:durableId="1806773074">
    <w:abstractNumId w:val="1"/>
  </w:num>
  <w:num w:numId="27" w16cid:durableId="746537669">
    <w:abstractNumId w:val="13"/>
  </w:num>
  <w:num w:numId="28" w16cid:durableId="1597328413">
    <w:abstractNumId w:val="17"/>
  </w:num>
  <w:num w:numId="29" w16cid:durableId="1095129533">
    <w:abstractNumId w:val="5"/>
  </w:num>
  <w:num w:numId="30" w16cid:durableId="1078283601">
    <w:abstractNumId w:val="3"/>
  </w:num>
  <w:num w:numId="31" w16cid:durableId="932934209">
    <w:abstractNumId w:val="30"/>
  </w:num>
  <w:num w:numId="32" w16cid:durableId="873811745">
    <w:abstractNumId w:val="12"/>
  </w:num>
  <w:num w:numId="33" w16cid:durableId="1197432214">
    <w:abstractNumId w:val="16"/>
  </w:num>
  <w:num w:numId="34" w16cid:durableId="1009256814">
    <w:abstractNumId w:val="8"/>
  </w:num>
  <w:num w:numId="35" w16cid:durableId="943804866">
    <w:abstractNumId w:val="10"/>
  </w:num>
  <w:num w:numId="36" w16cid:durableId="982931090">
    <w:abstractNumId w:val="37"/>
  </w:num>
  <w:num w:numId="37" w16cid:durableId="2067558047">
    <w:abstractNumId w:val="26"/>
  </w:num>
  <w:num w:numId="38" w16cid:durableId="1562793185">
    <w:abstractNumId w:val="7"/>
  </w:num>
  <w:num w:numId="39" w16cid:durableId="42049078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linkStyles/>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807"/>
    <w:rsid w:val="0001315E"/>
    <w:rsid w:val="000202DA"/>
    <w:rsid w:val="000C77B4"/>
    <w:rsid w:val="00104443"/>
    <w:rsid w:val="001D0810"/>
    <w:rsid w:val="001E5EF3"/>
    <w:rsid w:val="002207E0"/>
    <w:rsid w:val="00264375"/>
    <w:rsid w:val="002A1BCD"/>
    <w:rsid w:val="002A623E"/>
    <w:rsid w:val="002C6916"/>
    <w:rsid w:val="00322EBF"/>
    <w:rsid w:val="00336E34"/>
    <w:rsid w:val="0036201E"/>
    <w:rsid w:val="00364D1E"/>
    <w:rsid w:val="003919FE"/>
    <w:rsid w:val="003B694D"/>
    <w:rsid w:val="00433D85"/>
    <w:rsid w:val="00490807"/>
    <w:rsid w:val="004A676F"/>
    <w:rsid w:val="004C5D27"/>
    <w:rsid w:val="004E176F"/>
    <w:rsid w:val="005D301C"/>
    <w:rsid w:val="005D31C2"/>
    <w:rsid w:val="00607C2A"/>
    <w:rsid w:val="006960D3"/>
    <w:rsid w:val="006C4BBE"/>
    <w:rsid w:val="00703B35"/>
    <w:rsid w:val="00704C4A"/>
    <w:rsid w:val="007D41CF"/>
    <w:rsid w:val="0080682F"/>
    <w:rsid w:val="0089638F"/>
    <w:rsid w:val="009F156C"/>
    <w:rsid w:val="00A864A1"/>
    <w:rsid w:val="00AF2DD1"/>
    <w:rsid w:val="00B05B83"/>
    <w:rsid w:val="00B4754F"/>
    <w:rsid w:val="00C95DAA"/>
    <w:rsid w:val="00CB47B0"/>
    <w:rsid w:val="00CB6844"/>
    <w:rsid w:val="00E245AF"/>
    <w:rsid w:val="00E32D4B"/>
    <w:rsid w:val="00E516EA"/>
    <w:rsid w:val="00E52C92"/>
    <w:rsid w:val="00E87A67"/>
    <w:rsid w:val="00F5525F"/>
    <w:rsid w:val="00F82CF8"/>
    <w:rsid w:val="00FD638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E0AD7C"/>
  <w15:chartTrackingRefBased/>
  <w15:docId w15:val="{ADDC5A7F-1C9B-4CDC-B9B1-D310D6A9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C4BBE"/>
  </w:style>
  <w:style w:type="paragraph" w:styleId="Heading1">
    <w:name w:val="heading 1"/>
    <w:basedOn w:val="Normal"/>
    <w:next w:val="Normal"/>
    <w:link w:val="Heading1Char"/>
    <w:uiPriority w:val="9"/>
    <w:qFormat/>
    <w:rsid w:val="006C4B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BBE"/>
    <w:pPr>
      <w:ind w:left="720"/>
      <w:contextualSpacing/>
    </w:pPr>
  </w:style>
  <w:style w:type="character" w:styleId="Strong">
    <w:name w:val="Strong"/>
    <w:basedOn w:val="DefaultParagraphFont"/>
    <w:uiPriority w:val="22"/>
    <w:rsid w:val="00CB47B0"/>
    <w:rPr>
      <w:b/>
      <w:bCs/>
    </w:rPr>
  </w:style>
  <w:style w:type="character" w:styleId="Hyperlink">
    <w:name w:val="Hyperlink"/>
    <w:basedOn w:val="DefaultParagraphFont"/>
    <w:uiPriority w:val="99"/>
    <w:unhideWhenUsed/>
    <w:rsid w:val="00CB47B0"/>
    <w:rPr>
      <w:color w:val="0563C1" w:themeColor="hyperlink"/>
      <w:u w:val="single"/>
    </w:rPr>
  </w:style>
  <w:style w:type="paragraph" w:styleId="FootnoteText">
    <w:name w:val="footnote text"/>
    <w:basedOn w:val="Normal"/>
    <w:link w:val="FootnoteTextChar"/>
    <w:uiPriority w:val="99"/>
    <w:semiHidden/>
    <w:unhideWhenUsed/>
    <w:rsid w:val="006C4B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4BBE"/>
    <w:rPr>
      <w:sz w:val="20"/>
      <w:szCs w:val="20"/>
    </w:rPr>
  </w:style>
  <w:style w:type="character" w:styleId="FootnoteReference">
    <w:name w:val="footnote reference"/>
    <w:basedOn w:val="DefaultParagraphFont"/>
    <w:uiPriority w:val="99"/>
    <w:semiHidden/>
    <w:unhideWhenUsed/>
    <w:rsid w:val="006C4BBE"/>
    <w:rPr>
      <w:vertAlign w:val="superscript"/>
    </w:rPr>
  </w:style>
  <w:style w:type="paragraph" w:styleId="Title">
    <w:name w:val="Title"/>
    <w:aliases w:val="Titre"/>
    <w:basedOn w:val="Normal"/>
    <w:next w:val="Normal"/>
    <w:link w:val="TitleChar"/>
    <w:uiPriority w:val="10"/>
    <w:qFormat/>
    <w:rsid w:val="006C4B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Titre Char"/>
    <w:basedOn w:val="DefaultParagraphFont"/>
    <w:link w:val="Title"/>
    <w:uiPriority w:val="10"/>
    <w:rsid w:val="006C4BBE"/>
    <w:rPr>
      <w:rFonts w:asciiTheme="majorHAnsi" w:eastAsiaTheme="majorEastAsia" w:hAnsiTheme="majorHAnsi" w:cstheme="majorBidi"/>
      <w:spacing w:val="-10"/>
      <w:kern w:val="28"/>
      <w:sz w:val="56"/>
      <w:szCs w:val="56"/>
    </w:rPr>
  </w:style>
  <w:style w:type="paragraph" w:customStyle="1" w:styleId="Sous-titre">
    <w:name w:val="Sous-titre"/>
    <w:basedOn w:val="Title"/>
    <w:link w:val="Sous-titreChar"/>
    <w:qFormat/>
    <w:rsid w:val="006C4BBE"/>
    <w:pPr>
      <w:spacing w:before="360"/>
    </w:pPr>
    <w:rPr>
      <w:rFonts w:ascii="Verdana" w:hAnsi="Verdana"/>
      <w:b/>
      <w:sz w:val="24"/>
    </w:rPr>
  </w:style>
  <w:style w:type="character" w:customStyle="1" w:styleId="Sous-titreChar">
    <w:name w:val="Sous-titre Char"/>
    <w:basedOn w:val="DefaultParagraphFont"/>
    <w:link w:val="Sous-titre"/>
    <w:rsid w:val="006C4BBE"/>
    <w:rPr>
      <w:rFonts w:ascii="Verdana" w:eastAsiaTheme="majorEastAsia" w:hAnsi="Verdana" w:cstheme="majorBidi"/>
      <w:b/>
      <w:spacing w:val="-10"/>
      <w:kern w:val="28"/>
      <w:sz w:val="24"/>
      <w:szCs w:val="56"/>
    </w:rPr>
  </w:style>
  <w:style w:type="paragraph" w:customStyle="1" w:styleId="Texte">
    <w:name w:val="Texte"/>
    <w:basedOn w:val="Normal"/>
    <w:link w:val="TexteChar"/>
    <w:qFormat/>
    <w:rsid w:val="006C4BBE"/>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6C4BBE"/>
    <w:rPr>
      <w:rFonts w:ascii="Verdana" w:hAnsi="Verdana"/>
      <w:sz w:val="18"/>
      <w:szCs w:val="18"/>
    </w:rPr>
  </w:style>
  <w:style w:type="paragraph" w:customStyle="1" w:styleId="Titres3">
    <w:name w:val="Titres 3"/>
    <w:basedOn w:val="Normal"/>
    <w:link w:val="Titres3Char"/>
    <w:qFormat/>
    <w:rsid w:val="00104443"/>
    <w:pPr>
      <w:spacing w:before="240" w:after="120" w:line="240" w:lineRule="auto"/>
      <w:jc w:val="both"/>
    </w:pPr>
    <w:rPr>
      <w:rFonts w:ascii="Verdana" w:hAnsi="Verdana"/>
      <w:b/>
      <w:bCs/>
      <w:i/>
      <w:sz w:val="18"/>
      <w:szCs w:val="18"/>
    </w:rPr>
  </w:style>
  <w:style w:type="character" w:customStyle="1" w:styleId="Titres3Char">
    <w:name w:val="Titres 3 Char"/>
    <w:basedOn w:val="DefaultParagraphFont"/>
    <w:link w:val="Titres3"/>
    <w:rsid w:val="00104443"/>
    <w:rPr>
      <w:rFonts w:ascii="Verdana" w:hAnsi="Verdana"/>
      <w:b/>
      <w:bCs/>
      <w:i/>
      <w:sz w:val="18"/>
      <w:szCs w:val="18"/>
    </w:rPr>
  </w:style>
  <w:style w:type="paragraph" w:customStyle="1" w:styleId="Lignesencoder">
    <w:name w:val="Lignes à encoder"/>
    <w:basedOn w:val="Normal"/>
    <w:link w:val="LignesencoderChar"/>
    <w:qFormat/>
    <w:rsid w:val="006C4BBE"/>
    <w:pPr>
      <w:spacing w:before="120" w:after="120" w:line="480" w:lineRule="auto"/>
      <w:jc w:val="both"/>
    </w:pPr>
    <w:rPr>
      <w:rFonts w:ascii="Verdana" w:hAnsi="Verdana"/>
      <w:sz w:val="18"/>
      <w:szCs w:val="18"/>
    </w:rPr>
  </w:style>
  <w:style w:type="character" w:customStyle="1" w:styleId="LignesencoderChar">
    <w:name w:val="Lignes à encoder Char"/>
    <w:basedOn w:val="DefaultParagraphFont"/>
    <w:link w:val="Lignesencoder"/>
    <w:rsid w:val="006C4BBE"/>
    <w:rPr>
      <w:rFonts w:ascii="Verdana" w:hAnsi="Verdana"/>
      <w:sz w:val="18"/>
      <w:szCs w:val="18"/>
    </w:rPr>
  </w:style>
  <w:style w:type="paragraph" w:customStyle="1" w:styleId="Footnote">
    <w:name w:val="Footnote"/>
    <w:basedOn w:val="Normal"/>
    <w:link w:val="FootnoteChar"/>
    <w:qFormat/>
    <w:rsid w:val="006C4BBE"/>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6C4BBE"/>
    <w:rPr>
      <w:rFonts w:ascii="Verdana" w:hAnsi="Verdana"/>
      <w:i/>
      <w:sz w:val="14"/>
      <w:szCs w:val="14"/>
    </w:rPr>
  </w:style>
  <w:style w:type="paragraph" w:customStyle="1" w:styleId="TITREMT">
    <w:name w:val="TITRE MT"/>
    <w:basedOn w:val="Normal"/>
    <w:link w:val="TITREMTChar"/>
    <w:qFormat/>
    <w:rsid w:val="001E5EF3"/>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1E5EF3"/>
    <w:rPr>
      <w:rFonts w:ascii="Verdana" w:hAnsi="Verdana"/>
      <w:sz w:val="40"/>
    </w:rPr>
  </w:style>
  <w:style w:type="paragraph" w:customStyle="1" w:styleId="TITRE1erpage">
    <w:name w:val="TITRE 1er page"/>
    <w:basedOn w:val="Normal"/>
    <w:link w:val="TITRE1erpageChar"/>
    <w:qFormat/>
    <w:rsid w:val="006C4BBE"/>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6C4BBE"/>
    <w:rPr>
      <w:rFonts w:ascii="Verdana" w:hAnsi="Verdana"/>
      <w:b/>
      <w:sz w:val="36"/>
      <w:szCs w:val="70"/>
    </w:rPr>
  </w:style>
  <w:style w:type="paragraph" w:styleId="Header">
    <w:name w:val="header"/>
    <w:basedOn w:val="Normal"/>
    <w:link w:val="HeaderChar"/>
    <w:uiPriority w:val="99"/>
    <w:unhideWhenUsed/>
    <w:rsid w:val="006C4B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4BBE"/>
  </w:style>
  <w:style w:type="paragraph" w:styleId="Footer">
    <w:name w:val="footer"/>
    <w:basedOn w:val="Normal"/>
    <w:link w:val="FooterChar"/>
    <w:uiPriority w:val="99"/>
    <w:unhideWhenUsed/>
    <w:rsid w:val="006C4B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4BBE"/>
  </w:style>
  <w:style w:type="paragraph" w:customStyle="1" w:styleId="Blocsignature">
    <w:name w:val="Bloc signature"/>
    <w:basedOn w:val="Normal"/>
    <w:link w:val="BlocsignatureChar"/>
    <w:qFormat/>
    <w:rsid w:val="006C4BBE"/>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6C4BBE"/>
    <w:rPr>
      <w:rFonts w:ascii="Verdana" w:hAnsi="Verdana"/>
      <w:sz w:val="18"/>
      <w:szCs w:val="18"/>
    </w:rPr>
  </w:style>
  <w:style w:type="paragraph" w:customStyle="1" w:styleId="Dnommssignatures">
    <w:name w:val="Dénommés signatures"/>
    <w:basedOn w:val="Blocsignature"/>
    <w:link w:val="DnommssignaturesChar"/>
    <w:qFormat/>
    <w:rsid w:val="006C4BBE"/>
    <w:pPr>
      <w:spacing w:before="60"/>
    </w:pPr>
  </w:style>
  <w:style w:type="character" w:customStyle="1" w:styleId="DnommssignaturesChar">
    <w:name w:val="Dénommés signatures Char"/>
    <w:basedOn w:val="BlocsignatureChar"/>
    <w:link w:val="Dnommssignatures"/>
    <w:rsid w:val="006C4BBE"/>
    <w:rPr>
      <w:rFonts w:ascii="Verdana" w:hAnsi="Verdana"/>
      <w:sz w:val="18"/>
      <w:szCs w:val="18"/>
    </w:rPr>
  </w:style>
  <w:style w:type="paragraph" w:styleId="BalloonText">
    <w:name w:val="Balloon Text"/>
    <w:basedOn w:val="Normal"/>
    <w:link w:val="BalloonTextChar"/>
    <w:uiPriority w:val="99"/>
    <w:semiHidden/>
    <w:unhideWhenUsed/>
    <w:rsid w:val="006C4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BBE"/>
    <w:rPr>
      <w:rFonts w:ascii="Segoe UI" w:hAnsi="Segoe UI" w:cs="Segoe UI"/>
      <w:sz w:val="18"/>
      <w:szCs w:val="18"/>
    </w:rPr>
  </w:style>
  <w:style w:type="paragraph" w:customStyle="1" w:styleId="textedansmodle">
    <w:name w:val="texte dans modèle"/>
    <w:basedOn w:val="Normal"/>
    <w:link w:val="textedansmodleChar"/>
    <w:qFormat/>
    <w:rsid w:val="003B694D"/>
    <w:pPr>
      <w:spacing w:after="120" w:line="360" w:lineRule="auto"/>
      <w:jc w:val="both"/>
    </w:pPr>
    <w:rPr>
      <w:rFonts w:ascii="Verdana" w:hAnsi="Verdana"/>
      <w:sz w:val="18"/>
      <w:lang w:val="fr-CH"/>
    </w:rPr>
  </w:style>
  <w:style w:type="character" w:customStyle="1" w:styleId="textedansmodleChar">
    <w:name w:val="texte dans modèle Char"/>
    <w:basedOn w:val="DefaultParagraphFont"/>
    <w:link w:val="textedansmodle"/>
    <w:rsid w:val="003B694D"/>
    <w:rPr>
      <w:rFonts w:ascii="Verdana" w:hAnsi="Verdana"/>
      <w:sz w:val="18"/>
      <w:lang w:val="fr-CH"/>
    </w:rPr>
  </w:style>
  <w:style w:type="character" w:customStyle="1" w:styleId="Heading1Char">
    <w:name w:val="Heading 1 Char"/>
    <w:basedOn w:val="DefaultParagraphFont"/>
    <w:link w:val="Heading1"/>
    <w:uiPriority w:val="9"/>
    <w:rsid w:val="006C4BBE"/>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6C4BB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4BBE"/>
    <w:rPr>
      <w:rFonts w:eastAsiaTheme="minorEastAsia"/>
      <w:color w:val="5A5A5A" w:themeColor="text1" w:themeTint="A5"/>
      <w:spacing w:val="15"/>
    </w:rPr>
  </w:style>
  <w:style w:type="paragraph" w:customStyle="1" w:styleId="TITREavantlettre">
    <w:name w:val="TITRE avant lettre"/>
    <w:basedOn w:val="Normal"/>
    <w:link w:val="TITREavantlettreChar"/>
    <w:qFormat/>
    <w:rsid w:val="006C4BBE"/>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6C4BBE"/>
    <w:rPr>
      <w:rFonts w:ascii="Verdana" w:hAnsi="Verdana"/>
      <w:b/>
      <w:sz w:val="28"/>
    </w:rPr>
  </w:style>
  <w:style w:type="paragraph" w:customStyle="1" w:styleId="ArticleetTitres2">
    <w:name w:val="Article et Titres 2"/>
    <w:basedOn w:val="Normal"/>
    <w:next w:val="Texte"/>
    <w:link w:val="ArticleetTitres2Char"/>
    <w:qFormat/>
    <w:rsid w:val="006C4BBE"/>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6C4BBE"/>
    <w:rPr>
      <w:rFonts w:ascii="Verdana" w:hAnsi="Verdana"/>
      <w:b/>
      <w:bCs/>
      <w:sz w:val="20"/>
      <w:szCs w:val="18"/>
    </w:rPr>
  </w:style>
  <w:style w:type="paragraph" w:customStyle="1" w:styleId="Texteexplicatif">
    <w:name w:val="Texte explicatif"/>
    <w:basedOn w:val="Normal"/>
    <w:link w:val="TexteexplicatifChar"/>
    <w:qFormat/>
    <w:rsid w:val="004C5D27"/>
    <w:pPr>
      <w:spacing w:before="120" w:after="120" w:line="240" w:lineRule="auto"/>
      <w:jc w:val="both"/>
    </w:pPr>
    <w:rPr>
      <w:rFonts w:ascii="Verdana" w:hAnsi="Verdana"/>
      <w:sz w:val="18"/>
      <w:szCs w:val="18"/>
    </w:rPr>
  </w:style>
  <w:style w:type="character" w:customStyle="1" w:styleId="TexteexplicatifChar">
    <w:name w:val="Texte explicatif Char"/>
    <w:basedOn w:val="DefaultParagraphFont"/>
    <w:link w:val="Texteexplicatif"/>
    <w:rsid w:val="004C5D27"/>
    <w:rPr>
      <w:rFonts w:ascii="Verdana" w:hAnsi="Verdana"/>
      <w:sz w:val="18"/>
      <w:szCs w:val="18"/>
    </w:rPr>
  </w:style>
  <w:style w:type="paragraph" w:customStyle="1" w:styleId="Texte-lettre">
    <w:name w:val="Texte - lettre"/>
    <w:basedOn w:val="Texteexplicatif"/>
    <w:link w:val="Texte-lettreChar"/>
    <w:qFormat/>
    <w:rsid w:val="004C5D27"/>
    <w:pPr>
      <w:spacing w:before="360" w:after="0"/>
    </w:pPr>
  </w:style>
  <w:style w:type="paragraph" w:customStyle="1" w:styleId="Texte-contrat">
    <w:name w:val="Texte - contrat"/>
    <w:basedOn w:val="Texteexplicatif"/>
    <w:link w:val="Texte-contratChar"/>
    <w:qFormat/>
    <w:rsid w:val="004C5D27"/>
    <w:pPr>
      <w:spacing w:before="0" w:line="360" w:lineRule="auto"/>
    </w:pPr>
  </w:style>
  <w:style w:type="character" w:customStyle="1" w:styleId="Texte-lettreChar">
    <w:name w:val="Texte - lettre Char"/>
    <w:basedOn w:val="TexteexplicatifChar"/>
    <w:link w:val="Texte-lettre"/>
    <w:rsid w:val="004C5D27"/>
    <w:rPr>
      <w:rFonts w:ascii="Verdana" w:hAnsi="Verdana"/>
      <w:sz w:val="18"/>
      <w:szCs w:val="18"/>
    </w:rPr>
  </w:style>
  <w:style w:type="character" w:customStyle="1" w:styleId="Texte-contratChar">
    <w:name w:val="Texte - contrat Char"/>
    <w:basedOn w:val="TexteexplicatifChar"/>
    <w:link w:val="Texte-contrat"/>
    <w:rsid w:val="004C5D27"/>
    <w:rPr>
      <w:rFonts w:ascii="Verdana" w:hAnsi="Verdana"/>
      <w:sz w:val="18"/>
      <w:szCs w:val="18"/>
    </w:rPr>
  </w:style>
  <w:style w:type="paragraph" w:customStyle="1" w:styleId="Enumrationdanstexte">
    <w:name w:val="Enumération dans texte"/>
    <w:basedOn w:val="Texte"/>
    <w:link w:val="EnumrationdanstexteChar"/>
    <w:qFormat/>
    <w:rsid w:val="006C4BBE"/>
    <w:pPr>
      <w:numPr>
        <w:numId w:val="25"/>
      </w:numPr>
      <w:spacing w:before="120" w:after="0"/>
      <w:ind w:left="714" w:hanging="357"/>
    </w:pPr>
  </w:style>
  <w:style w:type="character" w:customStyle="1" w:styleId="EnumrationdanstexteChar">
    <w:name w:val="Enumération dans texte Char"/>
    <w:basedOn w:val="TexteChar"/>
    <w:link w:val="Enumrationdanstexte"/>
    <w:rsid w:val="006C4BBE"/>
    <w:rPr>
      <w:rFonts w:ascii="Verdana" w:hAnsi="Verdana"/>
      <w:sz w:val="18"/>
      <w:szCs w:val="18"/>
    </w:rPr>
  </w:style>
  <w:style w:type="paragraph" w:customStyle="1" w:styleId="Texte-Requte">
    <w:name w:val="Texte - Requête"/>
    <w:basedOn w:val="Texte"/>
    <w:link w:val="Texte-RequteChar"/>
    <w:qFormat/>
    <w:rsid w:val="004C5D27"/>
    <w:pPr>
      <w:spacing w:before="240"/>
    </w:pPr>
  </w:style>
  <w:style w:type="character" w:customStyle="1" w:styleId="Texte-RequteChar">
    <w:name w:val="Texte - Requête Char"/>
    <w:basedOn w:val="TexteChar"/>
    <w:link w:val="Texte-Requte"/>
    <w:rsid w:val="004C5D27"/>
    <w:rPr>
      <w:rFonts w:ascii="Verdana" w:hAnsi="Verdana"/>
      <w:sz w:val="18"/>
      <w:szCs w:val="18"/>
    </w:rPr>
  </w:style>
  <w:style w:type="paragraph" w:customStyle="1" w:styleId="Enumration-dernireligne">
    <w:name w:val="Enumération - dernière ligne"/>
    <w:basedOn w:val="Enumrationdanstexte"/>
    <w:link w:val="Enumration-dernireligneChar"/>
    <w:rsid w:val="006C4BBE"/>
    <w:pPr>
      <w:spacing w:after="240"/>
    </w:pPr>
  </w:style>
  <w:style w:type="paragraph" w:customStyle="1" w:styleId="Texteavantnumration">
    <w:name w:val="Texte avant énumération"/>
    <w:basedOn w:val="Texte"/>
    <w:link w:val="TexteavantnumrationChar"/>
    <w:qFormat/>
    <w:rsid w:val="006C4BBE"/>
    <w:pPr>
      <w:spacing w:after="120"/>
    </w:pPr>
  </w:style>
  <w:style w:type="character" w:customStyle="1" w:styleId="Enumration-dernireligneChar">
    <w:name w:val="Enumération - dernière ligne Char"/>
    <w:basedOn w:val="EnumrationdanstexteChar"/>
    <w:link w:val="Enumration-dernireligne"/>
    <w:rsid w:val="006C4BBE"/>
    <w:rPr>
      <w:rFonts w:ascii="Verdana" w:hAnsi="Verdana"/>
      <w:sz w:val="18"/>
      <w:szCs w:val="18"/>
    </w:rPr>
  </w:style>
  <w:style w:type="paragraph" w:customStyle="1" w:styleId="Texteaprsnumration">
    <w:name w:val="Texte après énumération"/>
    <w:basedOn w:val="Texte"/>
    <w:link w:val="TexteaprsnumrationChar"/>
    <w:qFormat/>
    <w:rsid w:val="006C4BBE"/>
    <w:pPr>
      <w:spacing w:before="240"/>
    </w:pPr>
  </w:style>
  <w:style w:type="character" w:customStyle="1" w:styleId="TexteavantnumrationChar">
    <w:name w:val="Texte avant énumération Char"/>
    <w:basedOn w:val="TexteChar"/>
    <w:link w:val="Texteavantnumration"/>
    <w:rsid w:val="006C4BBE"/>
    <w:rPr>
      <w:rFonts w:ascii="Verdana" w:hAnsi="Verdana"/>
      <w:sz w:val="18"/>
      <w:szCs w:val="18"/>
    </w:rPr>
  </w:style>
  <w:style w:type="character" w:customStyle="1" w:styleId="TexteaprsnumrationChar">
    <w:name w:val="Texte après énumération Char"/>
    <w:basedOn w:val="TexteChar"/>
    <w:link w:val="Texteaprsnumration"/>
    <w:rsid w:val="006C4BBE"/>
    <w:rPr>
      <w:rFonts w:ascii="Verdana" w:hAnsi="Verdana"/>
      <w:sz w:val="18"/>
      <w:szCs w:val="18"/>
    </w:rPr>
  </w:style>
  <w:style w:type="paragraph" w:customStyle="1" w:styleId="Article">
    <w:name w:val="Article"/>
    <w:basedOn w:val="Normal"/>
    <w:link w:val="ArticleChar"/>
    <w:qFormat/>
    <w:rsid w:val="004C5D27"/>
    <w:pPr>
      <w:spacing w:before="240" w:after="120" w:line="240" w:lineRule="auto"/>
      <w:jc w:val="both"/>
    </w:pPr>
    <w:rPr>
      <w:rFonts w:ascii="Verdana" w:hAnsi="Verdana"/>
      <w:b/>
      <w:bCs/>
      <w:sz w:val="20"/>
      <w:szCs w:val="18"/>
    </w:rPr>
  </w:style>
  <w:style w:type="character" w:customStyle="1" w:styleId="ArticleChar">
    <w:name w:val="Article Char"/>
    <w:basedOn w:val="DefaultParagraphFont"/>
    <w:link w:val="Article"/>
    <w:rsid w:val="004C5D27"/>
    <w:rPr>
      <w:rFonts w:ascii="Verdana" w:hAnsi="Verdana"/>
      <w:b/>
      <w:bCs/>
      <w:sz w:val="20"/>
      <w:szCs w:val="18"/>
    </w:rPr>
  </w:style>
  <w:style w:type="character" w:styleId="UnresolvedMention">
    <w:name w:val="Unresolved Mention"/>
    <w:basedOn w:val="DefaultParagraphFont"/>
    <w:uiPriority w:val="99"/>
    <w:semiHidden/>
    <w:unhideWhenUsed/>
    <w:rsid w:val="006C4BBE"/>
    <w:rPr>
      <w:color w:val="605E5C"/>
      <w:shd w:val="clear" w:color="auto" w:fill="E1DFDD"/>
    </w:rPr>
  </w:style>
  <w:style w:type="character" w:styleId="FollowedHyperlink">
    <w:name w:val="FollowedHyperlink"/>
    <w:basedOn w:val="DefaultParagraphFont"/>
    <w:uiPriority w:val="99"/>
    <w:semiHidden/>
    <w:unhideWhenUsed/>
    <w:rsid w:val="003919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l.lu/wp-content/uploads/2020/01/infosjuridiques-n_3-201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sl.lu/fr/vos-droits/bibliotheque-juridique/parametres-sociau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4D05E-1005-4460-8C07-CAECA7CB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0</TotalTime>
  <Pages>5</Pages>
  <Words>1395</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Renée Weber</cp:lastModifiedBy>
  <cp:revision>21</cp:revision>
  <cp:lastPrinted>2020-10-30T10:38:00Z</cp:lastPrinted>
  <dcterms:created xsi:type="dcterms:W3CDTF">2020-08-18T09:07:00Z</dcterms:created>
  <dcterms:modified xsi:type="dcterms:W3CDTF">2022-12-06T13:08:00Z</dcterms:modified>
</cp:coreProperties>
</file>