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09D7" w14:textId="5FEB5FB5" w:rsidR="00467145" w:rsidRPr="00467145" w:rsidRDefault="00467145" w:rsidP="00467145">
      <w:pPr>
        <w:pStyle w:val="TITRE1erpage"/>
        <w:rPr>
          <w:sz w:val="68"/>
          <w:szCs w:val="68"/>
        </w:rPr>
      </w:pPr>
      <w:r w:rsidRPr="008A253E">
        <w:t>MT 3</w:t>
      </w:r>
      <w:r>
        <w:t xml:space="preserve">7 - </w:t>
      </w:r>
      <w:r>
        <w:br/>
      </w:r>
      <w:r w:rsidRPr="008A253E">
        <w:t xml:space="preserve">Requête en licenciement </w:t>
      </w:r>
      <w:r>
        <w:br/>
      </w:r>
      <w:r w:rsidRPr="008A253E">
        <w:t xml:space="preserve">avec effet immédiat abusif </w:t>
      </w:r>
    </w:p>
    <w:p w14:paraId="07CF5A01" w14:textId="77777777" w:rsidR="00263774" w:rsidRPr="00C74B65" w:rsidRDefault="00263774" w:rsidP="00263774">
      <w:pPr>
        <w:pStyle w:val="Texte"/>
        <w:jc w:val="left"/>
        <w:rPr>
          <w:b/>
          <w:sz w:val="17"/>
          <w:szCs w:val="17"/>
        </w:rPr>
      </w:pPr>
      <w:r w:rsidRPr="00C74B65">
        <w:rPr>
          <w:b/>
        </w:rPr>
        <w:t>Le délai pour intenter l’action</w:t>
      </w:r>
    </w:p>
    <w:p w14:paraId="38BC82A0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Le salarié dispose d’un délai de 3 mois pour intenter un procès en vue de contester son licenciement.</w:t>
      </w:r>
    </w:p>
    <w:p w14:paraId="23696F52" w14:textId="76F44B13" w:rsidR="00263774" w:rsidRPr="00C74B65" w:rsidRDefault="00263774" w:rsidP="00537D07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 délai court à partir de la notification du licenciement, si le salarié est licencié avec effet immédiat</w:t>
      </w:r>
      <w:r w:rsidR="000C4448">
        <w:rPr>
          <w:sz w:val="17"/>
          <w:szCs w:val="17"/>
          <w:lang w:val="fr-CH"/>
        </w:rPr>
        <w:t>.</w:t>
      </w:r>
    </w:p>
    <w:p w14:paraId="6BAB42D0" w14:textId="334F58FF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 xml:space="preserve">Ce délai est interrompu au cas où le salarié envoie une lettre </w:t>
      </w:r>
      <w:r>
        <w:rPr>
          <w:sz w:val="17"/>
          <w:szCs w:val="17"/>
          <w:lang w:val="fr-CH"/>
        </w:rPr>
        <w:t xml:space="preserve">à son employeur (ou son avocat) </w:t>
      </w:r>
      <w:r w:rsidRPr="00C74B65">
        <w:rPr>
          <w:sz w:val="17"/>
          <w:szCs w:val="17"/>
          <w:lang w:val="fr-CH"/>
        </w:rPr>
        <w:t>dans laquelle il conteste son licenciement (</w:t>
      </w:r>
      <w:hyperlink r:id="rId8" w:history="1">
        <w:r w:rsidRPr="006E2DB7">
          <w:rPr>
            <w:rStyle w:val="Hyperlink"/>
            <w:sz w:val="17"/>
            <w:szCs w:val="17"/>
            <w:lang w:val="fr-CH"/>
          </w:rPr>
          <w:t>voir MT 14</w:t>
        </w:r>
      </w:hyperlink>
      <w:r w:rsidRPr="00C74B65">
        <w:rPr>
          <w:sz w:val="17"/>
          <w:szCs w:val="17"/>
          <w:lang w:val="fr-CH"/>
        </w:rPr>
        <w:t>).</w:t>
      </w:r>
    </w:p>
    <w:p w14:paraId="242F0506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b/>
          <w:sz w:val="17"/>
          <w:szCs w:val="17"/>
          <w:u w:val="single"/>
          <w:lang w:val="fr-CH"/>
        </w:rPr>
        <w:t>Attention</w:t>
      </w:r>
      <w:r w:rsidRPr="00C74B65">
        <w:rPr>
          <w:b/>
          <w:sz w:val="17"/>
          <w:szCs w:val="17"/>
          <w:lang w:val="fr-CH"/>
        </w:rPr>
        <w:t xml:space="preserve"> :</w:t>
      </w:r>
      <w:r w:rsidRPr="00C74B65">
        <w:rPr>
          <w:sz w:val="17"/>
          <w:szCs w:val="17"/>
          <w:lang w:val="fr-CH"/>
        </w:rPr>
        <w:t xml:space="preserve"> Si la contestation est faite trop tôt à un moment où</w:t>
      </w:r>
      <w:r>
        <w:rPr>
          <w:sz w:val="17"/>
          <w:szCs w:val="17"/>
          <w:lang w:val="fr-CH"/>
        </w:rPr>
        <w:t xml:space="preserve"> le délai de trois mois n'a pas </w:t>
      </w:r>
      <w:r w:rsidRPr="00C74B65">
        <w:rPr>
          <w:sz w:val="17"/>
          <w:szCs w:val="17"/>
          <w:lang w:val="fr-CH"/>
        </w:rPr>
        <w:t>encore commencé à courir, elle ne produit pas d'effet.</w:t>
      </w:r>
    </w:p>
    <w:p w14:paraId="3AE07A8A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La lettre de contestation fait courir un nouveau délai d’un an en vue d'attaquer le licenciement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devant le Tribunal du travail.</w:t>
      </w:r>
    </w:p>
    <w:p w14:paraId="50C9E549" w14:textId="3CC41742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Cet allongement du délai peut être utile lorsqu’il s’agit d’une affaire complexe ou si des pourparlers</w:t>
      </w:r>
      <w:r w:rsidR="00537D07"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d’arrangement sont en cours mais risquent de ne pas aboutir dans un délai de 3 mois</w:t>
      </w:r>
    </w:p>
    <w:p w14:paraId="6C6E0399" w14:textId="77777777" w:rsidR="00263774" w:rsidRPr="00C74B65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Les motifs du licenciement</w:t>
      </w:r>
    </w:p>
    <w:p w14:paraId="2FF9D193" w14:textId="73969C50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l’hypothèse d’un licenciement avec effet immédiat, l’indica</w:t>
      </w:r>
      <w:r>
        <w:rPr>
          <w:sz w:val="17"/>
          <w:szCs w:val="17"/>
        </w:rPr>
        <w:t xml:space="preserve">tion précise et circonstanciée </w:t>
      </w:r>
      <w:r w:rsidRPr="00C74B65">
        <w:rPr>
          <w:sz w:val="17"/>
          <w:szCs w:val="17"/>
        </w:rPr>
        <w:t>de la (des)</w:t>
      </w:r>
      <w:r w:rsidR="00537D07"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faute(s) grave(s) reprochée(s) au salarié doit figurer d</w:t>
      </w:r>
      <w:r>
        <w:rPr>
          <w:sz w:val="17"/>
          <w:szCs w:val="17"/>
        </w:rPr>
        <w:t xml:space="preserve">’ores et déjà dans la lettre de </w:t>
      </w:r>
      <w:r w:rsidRPr="00C74B65">
        <w:rPr>
          <w:sz w:val="17"/>
          <w:szCs w:val="17"/>
        </w:rPr>
        <w:t>licenciement.</w:t>
      </w:r>
    </w:p>
    <w:p w14:paraId="1DE9CC5F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les motifs ne sont pas énoncés avec la précision requise dans la lettre de licenciement, le licenciement avec effet immédiat est considéré comme abusif. Par c</w:t>
      </w:r>
      <w:r>
        <w:rPr>
          <w:sz w:val="17"/>
          <w:szCs w:val="17"/>
        </w:rPr>
        <w:t xml:space="preserve">onséquent, un licenciement pour </w:t>
      </w:r>
      <w:r w:rsidRPr="00C74B65">
        <w:rPr>
          <w:sz w:val="17"/>
          <w:szCs w:val="17"/>
        </w:rPr>
        <w:t>faute grave prononcé oralement est ipso facto abusif.</w:t>
      </w:r>
    </w:p>
    <w:p w14:paraId="2D52156E" w14:textId="66653196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b/>
          <w:sz w:val="17"/>
          <w:szCs w:val="17"/>
          <w:u w:val="single"/>
        </w:rPr>
        <w:t>À noter</w:t>
      </w:r>
      <w:r w:rsidRPr="00C74B65">
        <w:rPr>
          <w:b/>
          <w:sz w:val="17"/>
          <w:szCs w:val="17"/>
        </w:rPr>
        <w:t xml:space="preserve"> :</w:t>
      </w:r>
      <w:r w:rsidRPr="00C74B65">
        <w:rPr>
          <w:sz w:val="17"/>
          <w:szCs w:val="17"/>
        </w:rPr>
        <w:t xml:space="preserve"> L’employeur peut en cours d’instance apporter des</w:t>
      </w:r>
      <w:r>
        <w:rPr>
          <w:sz w:val="17"/>
          <w:szCs w:val="17"/>
        </w:rPr>
        <w:t xml:space="preserve"> précisions supplémentaires par </w:t>
      </w:r>
      <w:r w:rsidRPr="00C74B65">
        <w:rPr>
          <w:sz w:val="17"/>
          <w:szCs w:val="17"/>
        </w:rPr>
        <w:t>rapport aux motifs énoncés dans la lettre de licenciement</w:t>
      </w:r>
      <w:r>
        <w:rPr>
          <w:sz w:val="17"/>
          <w:szCs w:val="17"/>
        </w:rPr>
        <w:t xml:space="preserve">. Cependant, les tribunaux </w:t>
      </w:r>
      <w:r w:rsidRPr="00C74B65">
        <w:rPr>
          <w:sz w:val="17"/>
          <w:szCs w:val="17"/>
        </w:rPr>
        <w:t>ont décidé que l’employeur ne peut pas suppléer par une me</w:t>
      </w:r>
      <w:r>
        <w:rPr>
          <w:sz w:val="17"/>
          <w:szCs w:val="17"/>
        </w:rPr>
        <w:t xml:space="preserve">sure d’instruction (par exemple </w:t>
      </w:r>
      <w:r w:rsidRPr="00C74B65">
        <w:rPr>
          <w:sz w:val="17"/>
          <w:szCs w:val="17"/>
        </w:rPr>
        <w:t>témoignage, attestation testimoniale, etc.) à l’imprécision des mo</w:t>
      </w:r>
      <w:r>
        <w:rPr>
          <w:sz w:val="17"/>
          <w:szCs w:val="17"/>
        </w:rPr>
        <w:t xml:space="preserve">tifs contenus dans la lettre de </w:t>
      </w:r>
      <w:r w:rsidRPr="00C74B65">
        <w:rPr>
          <w:sz w:val="17"/>
          <w:szCs w:val="17"/>
        </w:rPr>
        <w:t>licenciement/motivation.</w:t>
      </w:r>
    </w:p>
    <w:p w14:paraId="410CEA4A" w14:textId="77777777" w:rsidR="00263774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requête introductive d’instance</w:t>
      </w:r>
    </w:p>
    <w:p w14:paraId="2784DDBE" w14:textId="77777777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procès devant le tribunal est introduit à l’aide d’une requête qu</w:t>
      </w:r>
      <w:r>
        <w:rPr>
          <w:sz w:val="17"/>
          <w:szCs w:val="17"/>
        </w:rPr>
        <w:t xml:space="preserve">i explique les circonstances de </w:t>
      </w:r>
      <w:r w:rsidRPr="00C74B65">
        <w:rPr>
          <w:sz w:val="17"/>
          <w:szCs w:val="17"/>
        </w:rPr>
        <w:t>l’affaire et indique les sommes que le salarié souhaite obtenir d</w:t>
      </w:r>
      <w:r>
        <w:rPr>
          <w:sz w:val="17"/>
          <w:szCs w:val="17"/>
        </w:rPr>
        <w:t xml:space="preserve">e son employeur pour réparer le </w:t>
      </w:r>
      <w:r w:rsidRPr="00C74B65">
        <w:rPr>
          <w:sz w:val="17"/>
          <w:szCs w:val="17"/>
        </w:rPr>
        <w:t>dommage qu’il a subi en raison du licenciement.</w:t>
      </w:r>
    </w:p>
    <w:p w14:paraId="2F3B9917" w14:textId="77777777" w:rsidR="00263774" w:rsidRPr="00C74B65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réparation du dommage subi par le salarié</w:t>
      </w:r>
    </w:p>
    <w:p w14:paraId="1C6CE3BF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tribunal arrive à la conclusion que le licenciement n’est pa</w:t>
      </w:r>
      <w:r>
        <w:rPr>
          <w:sz w:val="17"/>
          <w:szCs w:val="17"/>
        </w:rPr>
        <w:t xml:space="preserve">s fondé sur une cause réelle et </w:t>
      </w:r>
      <w:r w:rsidRPr="00C74B65">
        <w:rPr>
          <w:sz w:val="17"/>
          <w:szCs w:val="17"/>
        </w:rPr>
        <w:t xml:space="preserve">sérieuse, il condamne l’employeur, soit à réintégrer le salarié, soit </w:t>
      </w:r>
      <w:r>
        <w:rPr>
          <w:sz w:val="17"/>
          <w:szCs w:val="17"/>
        </w:rPr>
        <w:t xml:space="preserve">à réparer le préjudice subi par </w:t>
      </w:r>
      <w:r w:rsidRPr="00C74B65">
        <w:rPr>
          <w:sz w:val="17"/>
          <w:szCs w:val="17"/>
        </w:rPr>
        <w:t>le salarié.</w:t>
      </w:r>
    </w:p>
    <w:p w14:paraId="1869C871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La loi prévoit que le tribunal peut, sur demande du salarié, recommander à l’employeur la réintégration de ce dernier en réparation de son licenciement abus</w:t>
      </w:r>
      <w:r>
        <w:rPr>
          <w:sz w:val="17"/>
          <w:szCs w:val="17"/>
        </w:rPr>
        <w:t xml:space="preserve">if, lorsque les conditions sont </w:t>
      </w:r>
      <w:r w:rsidRPr="00C74B65">
        <w:rPr>
          <w:sz w:val="17"/>
          <w:szCs w:val="17"/>
        </w:rPr>
        <w:t>favorables à une reprise de la relation de travail.</w:t>
      </w:r>
    </w:p>
    <w:p w14:paraId="2D3B576A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le cas d’une acceptation de la réintégration par l’employeu</w:t>
      </w:r>
      <w:r>
        <w:rPr>
          <w:sz w:val="17"/>
          <w:szCs w:val="17"/>
        </w:rPr>
        <w:t xml:space="preserve">r, celui-ci se trouve libéré du </w:t>
      </w:r>
      <w:r w:rsidRPr="00C74B65">
        <w:rPr>
          <w:sz w:val="17"/>
          <w:szCs w:val="17"/>
        </w:rPr>
        <w:t>paiement d’éventuels dommages et intérêts. Le salarié voit son ancienneté préservée.</w:t>
      </w:r>
    </w:p>
    <w:p w14:paraId="58955878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cas de refus de l’employeur de procéder à la réintégration du salarié licencié, le salar</w:t>
      </w:r>
      <w:r>
        <w:rPr>
          <w:sz w:val="17"/>
          <w:szCs w:val="17"/>
        </w:rPr>
        <w:t xml:space="preserve">ié peut </w:t>
      </w:r>
      <w:r w:rsidRPr="00C74B65">
        <w:rPr>
          <w:sz w:val="17"/>
          <w:szCs w:val="17"/>
        </w:rPr>
        <w:t>demander et obtenir des dommages et intérêts supplémentai</w:t>
      </w:r>
      <w:r>
        <w:rPr>
          <w:sz w:val="17"/>
          <w:szCs w:val="17"/>
        </w:rPr>
        <w:t xml:space="preserve">res, correspondant à un mois de </w:t>
      </w:r>
      <w:r w:rsidRPr="00C74B65">
        <w:rPr>
          <w:sz w:val="17"/>
          <w:szCs w:val="17"/>
        </w:rPr>
        <w:t>salaire.</w:t>
      </w:r>
    </w:p>
    <w:p w14:paraId="746FE110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réintégration, les dommages-intérêts couvrent à la</w:t>
      </w:r>
      <w:r>
        <w:rPr>
          <w:sz w:val="17"/>
          <w:szCs w:val="17"/>
        </w:rPr>
        <w:t xml:space="preserve"> fois le dommage matériel et le </w:t>
      </w:r>
      <w:r w:rsidRPr="00C74B65">
        <w:rPr>
          <w:sz w:val="17"/>
          <w:szCs w:val="17"/>
        </w:rPr>
        <w:t>dommage moral subi par le salarié.</w:t>
      </w:r>
    </w:p>
    <w:p w14:paraId="668C4B4C" w14:textId="77777777" w:rsidR="00625CDF" w:rsidRDefault="00263774" w:rsidP="00263774">
      <w:pPr>
        <w:pStyle w:val="Texte"/>
        <w:rPr>
          <w:sz w:val="17"/>
          <w:szCs w:val="17"/>
        </w:rPr>
        <w:sectPr w:rsidR="00625CDF" w:rsidSect="00537D07">
          <w:headerReference w:type="default" r:id="rId9"/>
          <w:footerReference w:type="default" r:id="rId10"/>
          <w:pgSz w:w="11906" w:h="16838"/>
          <w:pgMar w:top="993" w:right="1133" w:bottom="993" w:left="1417" w:header="708" w:footer="708" w:gutter="0"/>
          <w:cols w:space="708"/>
          <w:titlePg/>
          <w:docGrid w:linePitch="360"/>
        </w:sectPr>
      </w:pPr>
      <w:r w:rsidRPr="00C74B65">
        <w:rPr>
          <w:sz w:val="17"/>
          <w:szCs w:val="17"/>
        </w:rPr>
        <w:t xml:space="preserve">Pour ce qui est du dommage matériel, il se ventile en pertes de salaire d'une part, difficultés financières et frais bancaires d'autre part </w:t>
      </w:r>
      <w:r w:rsidR="00537D07" w:rsidRPr="00C74B65">
        <w:rPr>
          <w:sz w:val="17"/>
          <w:szCs w:val="17"/>
        </w:rPr>
        <w:t>(</w:t>
      </w:r>
      <w:hyperlink r:id="rId11" w:history="1">
        <w:r w:rsidR="00537D07" w:rsidRPr="003C0F4A">
          <w:rPr>
            <w:rStyle w:val="Hyperlink"/>
            <w:sz w:val="17"/>
            <w:szCs w:val="17"/>
          </w:rPr>
          <w:t xml:space="preserve">Cour d'appel, 12 mai 2015, n°41340 du rôle, </w:t>
        </w:r>
        <w:proofErr w:type="spellStart"/>
        <w:r w:rsidR="00537D07" w:rsidRPr="003C0F4A">
          <w:rPr>
            <w:rStyle w:val="Hyperlink"/>
            <w:sz w:val="17"/>
            <w:szCs w:val="17"/>
          </w:rPr>
          <w:t>InfosJuridiques</w:t>
        </w:r>
        <w:proofErr w:type="spellEnd"/>
        <w:r w:rsidR="00537D07" w:rsidRPr="003C0F4A">
          <w:rPr>
            <w:rStyle w:val="Hyperlink"/>
            <w:sz w:val="17"/>
            <w:szCs w:val="17"/>
          </w:rPr>
          <w:t>, CSL, n° 6/2015, page 5</w:t>
        </w:r>
      </w:hyperlink>
      <w:r w:rsidR="00537D07" w:rsidRPr="00C74B65">
        <w:rPr>
          <w:sz w:val="17"/>
          <w:szCs w:val="17"/>
        </w:rPr>
        <w:t>)</w:t>
      </w:r>
      <w:r w:rsidRPr="00C74B65">
        <w:rPr>
          <w:sz w:val="17"/>
          <w:szCs w:val="17"/>
        </w:rPr>
        <w:t>. Les pertes de salaire ne sont à prendre en considé</w:t>
      </w:r>
      <w:r>
        <w:rPr>
          <w:sz w:val="17"/>
          <w:szCs w:val="17"/>
        </w:rPr>
        <w:t xml:space="preserve">ration </w:t>
      </w:r>
      <w:r w:rsidRPr="00C74B65">
        <w:rPr>
          <w:sz w:val="17"/>
          <w:szCs w:val="17"/>
        </w:rPr>
        <w:t xml:space="preserve">que pour autant qu’elles se rapportent à </w:t>
      </w:r>
    </w:p>
    <w:p w14:paraId="031A0B1E" w14:textId="0C893FA3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lastRenderedPageBreak/>
        <w:t>une période qui aurai</w:t>
      </w:r>
      <w:r>
        <w:rPr>
          <w:sz w:val="17"/>
          <w:szCs w:val="17"/>
        </w:rPr>
        <w:t xml:space="preserve">t raisonnablement dû suffire au </w:t>
      </w:r>
      <w:r w:rsidRPr="00C74B65">
        <w:rPr>
          <w:sz w:val="17"/>
          <w:szCs w:val="17"/>
        </w:rPr>
        <w:t>salarié pour trouver un nouvel emploi, ce en fonction de son âge, sa</w:t>
      </w:r>
      <w:r>
        <w:rPr>
          <w:sz w:val="17"/>
          <w:szCs w:val="17"/>
        </w:rPr>
        <w:t xml:space="preserve"> qualification, son ancienneté, </w:t>
      </w:r>
      <w:r w:rsidRPr="00C74B65">
        <w:rPr>
          <w:sz w:val="17"/>
          <w:szCs w:val="17"/>
        </w:rPr>
        <w:t>le marché de l’emploi, etc.</w:t>
      </w:r>
    </w:p>
    <w:p w14:paraId="19292B62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salarié licencié doit démontrer qu’il a entrepris les démarc</w:t>
      </w:r>
      <w:r>
        <w:rPr>
          <w:sz w:val="17"/>
          <w:szCs w:val="17"/>
        </w:rPr>
        <w:t xml:space="preserve">hes nécessaires pour trouver un </w:t>
      </w:r>
      <w:r w:rsidRPr="00C74B65">
        <w:rPr>
          <w:sz w:val="17"/>
          <w:szCs w:val="17"/>
        </w:rPr>
        <w:t>nouvel emploi. En règle générale, les tribunaux considèrent qu</w:t>
      </w:r>
      <w:r>
        <w:rPr>
          <w:sz w:val="17"/>
          <w:szCs w:val="17"/>
        </w:rPr>
        <w:t xml:space="preserve">’une période de 4 à 6 mois doit </w:t>
      </w:r>
      <w:r w:rsidRPr="00C74B65">
        <w:rPr>
          <w:sz w:val="17"/>
          <w:szCs w:val="17"/>
        </w:rPr>
        <w:t>suffire au salarié pour se faire embaucher par un nouvel employeur.</w:t>
      </w:r>
    </w:p>
    <w:p w14:paraId="5B720BE5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évaluer le préjudice matériel subi par un salarié qui a retrouv</w:t>
      </w:r>
      <w:r>
        <w:rPr>
          <w:sz w:val="17"/>
          <w:szCs w:val="17"/>
        </w:rPr>
        <w:t xml:space="preserve">é un travail auprès d’un nouvel </w:t>
      </w:r>
      <w:r w:rsidRPr="00C74B65">
        <w:rPr>
          <w:sz w:val="17"/>
          <w:szCs w:val="17"/>
        </w:rPr>
        <w:t>employeur, mais à salaire moindre, seul le salaire effectivement g</w:t>
      </w:r>
      <w:r>
        <w:rPr>
          <w:sz w:val="17"/>
          <w:szCs w:val="17"/>
        </w:rPr>
        <w:t xml:space="preserve">agné, en montants bruts, auprès </w:t>
      </w:r>
      <w:r w:rsidRPr="00C74B65">
        <w:rPr>
          <w:sz w:val="17"/>
          <w:szCs w:val="17"/>
        </w:rPr>
        <w:t>du nouvel employeur et celui touché auprès de l’ancien employeur, sont à comparer.</w:t>
      </w:r>
    </w:p>
    <w:p w14:paraId="413F3100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noter que d'éventuels pourboires touchés par le salarié rentre</w:t>
      </w:r>
      <w:r>
        <w:rPr>
          <w:sz w:val="17"/>
          <w:szCs w:val="17"/>
        </w:rPr>
        <w:t xml:space="preserve">nt également en ligne de compte </w:t>
      </w:r>
      <w:r w:rsidRPr="00C74B65">
        <w:rPr>
          <w:sz w:val="17"/>
          <w:szCs w:val="17"/>
        </w:rPr>
        <w:t>pour fixer le préjudice matériel, du moment qu'ils corresponden</w:t>
      </w:r>
      <w:r>
        <w:rPr>
          <w:sz w:val="17"/>
          <w:szCs w:val="17"/>
        </w:rPr>
        <w:t xml:space="preserve">t à un usage dans la profession </w:t>
      </w:r>
      <w:r w:rsidRPr="00C74B65">
        <w:rPr>
          <w:sz w:val="17"/>
          <w:szCs w:val="17"/>
        </w:rPr>
        <w:t>et répondent à une attente normale du salarié.</w:t>
      </w:r>
    </w:p>
    <w:p w14:paraId="30479A8D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ce qui concerne le dommage moral, le tribunal tient com</w:t>
      </w:r>
      <w:r>
        <w:rPr>
          <w:sz w:val="17"/>
          <w:szCs w:val="17"/>
        </w:rPr>
        <w:t xml:space="preserve">pte de divers éléments tels que </w:t>
      </w:r>
      <w:r w:rsidRPr="00C74B65">
        <w:rPr>
          <w:sz w:val="17"/>
          <w:szCs w:val="17"/>
        </w:rPr>
        <w:t>l’ancienneté de service du salarié, la gravité de l’atteinte à sa digni</w:t>
      </w:r>
      <w:r>
        <w:rPr>
          <w:sz w:val="17"/>
          <w:szCs w:val="17"/>
        </w:rPr>
        <w:t xml:space="preserve">té professionnelle, son âge, sa </w:t>
      </w:r>
      <w:r w:rsidRPr="00C74B65">
        <w:rPr>
          <w:sz w:val="17"/>
          <w:szCs w:val="17"/>
        </w:rPr>
        <w:t>situation familiale, etc.</w:t>
      </w:r>
    </w:p>
    <w:p w14:paraId="4600ECFD" w14:textId="77777777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outre dans l'hypothèse d'un licenciement avec effet immédiat abusif, le salarié a droit à une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indemnité compensatoire de préavis égale à la rémunération correspondant à la durée du préavis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dont il a été privé.</w:t>
      </w:r>
    </w:p>
    <w:p w14:paraId="2C90709D" w14:textId="09BC0593" w:rsidR="00263774" w:rsidRPr="00C74B65" w:rsidRDefault="00625CDF" w:rsidP="00263774">
      <w:pPr>
        <w:pStyle w:val="Texte"/>
        <w:rPr>
          <w:sz w:val="17"/>
          <w:szCs w:val="17"/>
        </w:rPr>
      </w:pPr>
      <w:r w:rsidRPr="000D48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F2CB" wp14:editId="0D2E819E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5915025" cy="1066800"/>
                <wp:effectExtent l="0" t="0" r="9525" b="0"/>
                <wp:wrapSquare wrapText="bothSides"/>
                <wp:docPr id="1358548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497E" w14:textId="77777777" w:rsidR="00625CDF" w:rsidRPr="000D4887" w:rsidRDefault="00625CDF" w:rsidP="00625CDF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ATTENTION</w:t>
                            </w: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5D23343F" w14:textId="77777777" w:rsidR="00625CDF" w:rsidRPr="000D4887" w:rsidRDefault="00625CDF" w:rsidP="00625CDF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Ce modèle n'est pas un formulaire. Il ne peut pas simplement être rempli, mais doit être entièrement réécrit et adapté à vos besoins.</w:t>
                            </w:r>
                          </w:p>
                          <w:p w14:paraId="2A984E0C" w14:textId="77777777" w:rsidR="00625CDF" w:rsidRPr="000D4887" w:rsidRDefault="00625CDF" w:rsidP="00625CDF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Une requête mal rédigée ou inadaptée à votre situation sera jugée irrecevable et vous risquez de perdre vos droits.</w:t>
                            </w:r>
                          </w:p>
                          <w:p w14:paraId="2FF6F12F" w14:textId="77777777" w:rsidR="00625CDF" w:rsidRPr="000D4887" w:rsidRDefault="00625CDF" w:rsidP="00625C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EF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95pt;width:465.7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" fillcolor="#e7e6e6 [3214]" stroked="f">
                <v:textbox>
                  <w:txbxContent>
                    <w:p w14:paraId="1C2F497E" w14:textId="77777777" w:rsidR="00625CDF" w:rsidRPr="000D4887" w:rsidRDefault="00625CDF" w:rsidP="00625CDF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ATTENTION</w:t>
                      </w: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 xml:space="preserve"> : </w:t>
                      </w:r>
                    </w:p>
                    <w:p w14:paraId="5D23343F" w14:textId="77777777" w:rsidR="00625CDF" w:rsidRPr="000D4887" w:rsidRDefault="00625CDF" w:rsidP="00625CDF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Ce modèle n'est pas un formulaire. Il ne peut pas simplement être rempli, mais doit être entièrement réécrit et adapté à vos besoins.</w:t>
                      </w:r>
                    </w:p>
                    <w:p w14:paraId="2A984E0C" w14:textId="77777777" w:rsidR="00625CDF" w:rsidRPr="000D4887" w:rsidRDefault="00625CDF" w:rsidP="00625CDF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Une requête mal rédigée ou inadaptée à votre situation sera jugée irrecevable et vous risquez de perdre vos droits.</w:t>
                      </w:r>
                    </w:p>
                    <w:p w14:paraId="2FF6F12F" w14:textId="77777777" w:rsidR="00625CDF" w:rsidRPr="000D4887" w:rsidRDefault="00625CDF" w:rsidP="00625CDF"/>
                  </w:txbxContent>
                </v:textbox>
                <w10:wrap type="square" anchorx="margin"/>
              </v:shape>
            </w:pict>
          </mc:Fallback>
        </mc:AlternateContent>
      </w:r>
      <w:r w:rsidR="00263774" w:rsidRPr="00C74B65">
        <w:rPr>
          <w:sz w:val="17"/>
          <w:szCs w:val="17"/>
        </w:rPr>
        <w:t>Il a également droit à une indemnité de départ si son ancienneté était de 5 ans au moins (</w:t>
      </w:r>
      <w:hyperlink r:id="rId12" w:history="1">
        <w:r w:rsidR="00263774" w:rsidRPr="006E2DB7">
          <w:rPr>
            <w:rStyle w:val="Hyperlink"/>
            <w:sz w:val="17"/>
            <w:szCs w:val="17"/>
          </w:rPr>
          <w:t>voir explications MT 3</w:t>
        </w:r>
        <w:r w:rsidR="006E2DB7" w:rsidRPr="006E2DB7">
          <w:rPr>
            <w:rStyle w:val="Hyperlink"/>
            <w:sz w:val="17"/>
            <w:szCs w:val="17"/>
          </w:rPr>
          <w:t>4</w:t>
        </w:r>
      </w:hyperlink>
      <w:r w:rsidR="00263774" w:rsidRPr="00C74B65">
        <w:rPr>
          <w:sz w:val="17"/>
          <w:szCs w:val="17"/>
        </w:rPr>
        <w:t>).</w:t>
      </w:r>
    </w:p>
    <w:p w14:paraId="287B3104" w14:textId="5E29EED3" w:rsidR="00537D07" w:rsidRDefault="00537D07" w:rsidP="00263774">
      <w:pPr>
        <w:pStyle w:val="Texte"/>
        <w:jc w:val="left"/>
        <w:rPr>
          <w:sz w:val="17"/>
          <w:szCs w:val="17"/>
          <w:u w:val="single"/>
          <w:lang w:val="fr-CH"/>
        </w:rPr>
      </w:pPr>
    </w:p>
    <w:p w14:paraId="4AD5D283" w14:textId="77777777" w:rsidR="00625CDF" w:rsidRDefault="00625CDF" w:rsidP="00263774">
      <w:pPr>
        <w:pStyle w:val="Texte"/>
        <w:jc w:val="left"/>
        <w:rPr>
          <w:sz w:val="17"/>
          <w:szCs w:val="17"/>
          <w:u w:val="single"/>
          <w:lang w:val="fr-CH"/>
        </w:rPr>
      </w:pPr>
    </w:p>
    <w:p w14:paraId="483A998C" w14:textId="085B0FD6" w:rsidR="00467145" w:rsidRPr="00263774" w:rsidRDefault="00263774" w:rsidP="00263774">
      <w:pPr>
        <w:pStyle w:val="Texte"/>
        <w:jc w:val="left"/>
        <w:rPr>
          <w:sz w:val="17"/>
          <w:szCs w:val="17"/>
          <w:u w:val="single"/>
          <w:lang w:val="fr-CH"/>
        </w:rPr>
      </w:pPr>
      <w:r w:rsidRPr="00382B6B">
        <w:rPr>
          <w:sz w:val="17"/>
          <w:szCs w:val="17"/>
          <w:u w:val="single"/>
          <w:lang w:val="fr-CH"/>
        </w:rPr>
        <w:t>Pour plus d’explications concernant les requêtes au fond :</w:t>
      </w:r>
      <w:r>
        <w:rPr>
          <w:sz w:val="17"/>
          <w:szCs w:val="17"/>
          <w:u w:val="single"/>
          <w:lang w:val="fr-CH"/>
        </w:rPr>
        <w:br/>
      </w:r>
      <w:hyperlink r:id="rId13" w:anchor="comment-saisir-le-tribunal-du-travail" w:history="1">
        <w:r w:rsidRPr="00382B6B">
          <w:rPr>
            <w:rStyle w:val="Hyperlink"/>
            <w:sz w:val="17"/>
            <w:szCs w:val="17"/>
          </w:rPr>
          <w:t>www.csl.lu &gt; Vos droits &gt; Salariés &gt; Action devant le Tribunal du travail &gt; Tribunal du travail &gt; Comment saisir le Tribunal du travail ?</w:t>
        </w:r>
      </w:hyperlink>
      <w:r w:rsidR="00467145">
        <w:br w:type="page"/>
      </w:r>
    </w:p>
    <w:p w14:paraId="756F18CC" w14:textId="40AA0746" w:rsidR="008A253E" w:rsidRDefault="004E7ABA" w:rsidP="008A253E">
      <w:pPr>
        <w:pStyle w:val="TITRE1erpage"/>
        <w:rPr>
          <w:sz w:val="68"/>
          <w:szCs w:val="68"/>
        </w:rPr>
      </w:pPr>
      <w:r w:rsidRPr="008A253E">
        <w:lastRenderedPageBreak/>
        <w:t>MT 3</w:t>
      </w:r>
      <w:r w:rsidR="0049713F">
        <w:t>7</w:t>
      </w:r>
      <w:r w:rsidR="008A253E">
        <w:t xml:space="preserve"> - </w:t>
      </w:r>
      <w:r w:rsidR="004C1BD0">
        <w:br/>
      </w:r>
      <w:r w:rsidRPr="008A253E">
        <w:t xml:space="preserve">Requête en licenciement </w:t>
      </w:r>
      <w:r w:rsidR="008A253E">
        <w:br/>
      </w:r>
      <w:r w:rsidRPr="008A253E">
        <w:t xml:space="preserve">avec effet immédiat abusif </w:t>
      </w:r>
    </w:p>
    <w:p w14:paraId="421735EE" w14:textId="77777777" w:rsidR="008B2E78" w:rsidRPr="008A253E" w:rsidRDefault="008B2E78" w:rsidP="008A253E">
      <w:pPr>
        <w:pStyle w:val="Texte"/>
        <w:jc w:val="center"/>
        <w:rPr>
          <w:sz w:val="36"/>
          <w:szCs w:val="70"/>
        </w:rPr>
      </w:pPr>
      <w:r w:rsidRPr="008B2E78">
        <w:t xml:space="preserve">À Mesdames et Messieurs les Président et Assesseurs </w:t>
      </w:r>
      <w:r w:rsidR="008A253E">
        <w:br/>
      </w:r>
      <w:r w:rsidRPr="008B2E78">
        <w:t xml:space="preserve">composant le Tribunal du travail </w:t>
      </w:r>
      <w:r>
        <w:t>de ____________________________</w:t>
      </w:r>
      <w:r>
        <w:rPr>
          <w:rStyle w:val="FootnoteReference"/>
        </w:rPr>
        <w:footnoteReference w:id="1"/>
      </w:r>
    </w:p>
    <w:p w14:paraId="0F7CD3FD" w14:textId="77777777" w:rsidR="008A253E" w:rsidRDefault="008A253E" w:rsidP="008A253E">
      <w:pPr>
        <w:pStyle w:val="Texte"/>
        <w:rPr>
          <w:lang w:val="fr-CH"/>
        </w:rPr>
      </w:pPr>
    </w:p>
    <w:p w14:paraId="42DD534C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À l’honneur de Vous exposer très respectueusement</w:t>
      </w:r>
    </w:p>
    <w:p w14:paraId="3FD161E7" w14:textId="77777777" w:rsidR="008B2E78" w:rsidRPr="004E7ABA" w:rsidRDefault="008B2E78" w:rsidP="008A253E">
      <w:pPr>
        <w:pStyle w:val="Texte"/>
        <w:rPr>
          <w:lang w:val="fr-CH"/>
        </w:rPr>
      </w:pPr>
      <w:r w:rsidRPr="008A253E">
        <w:rPr>
          <w:i/>
          <w:lang w:val="fr-CH"/>
        </w:rPr>
        <w:t>Madame/Monsieur</w:t>
      </w:r>
      <w:r w:rsidR="008A253E">
        <w:rPr>
          <w:i/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2"/>
      </w:r>
      <w:r w:rsidR="008A253E">
        <w:rPr>
          <w:lang w:val="fr-CH"/>
        </w:rPr>
        <w:t xml:space="preserve"> ________</w:t>
      </w:r>
      <w:r w:rsidR="0049713F">
        <w:rPr>
          <w:lang w:val="fr-CH"/>
        </w:rPr>
        <w:t>___</w:t>
      </w:r>
      <w:r w:rsidR="008A253E">
        <w:rPr>
          <w:lang w:val="fr-CH"/>
        </w:rPr>
        <w:t>____________</w:t>
      </w:r>
      <w:r w:rsidRPr="004E7ABA">
        <w:rPr>
          <w:lang w:val="fr-CH"/>
        </w:rPr>
        <w:t>_______________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3"/>
      </w:r>
      <w:r w:rsidR="008A253E">
        <w:rPr>
          <w:lang w:val="fr-CH"/>
        </w:rPr>
        <w:t>, _________________</w:t>
      </w:r>
      <w:r w:rsidRPr="004E7ABA">
        <w:rPr>
          <w:lang w:val="fr-CH"/>
        </w:rPr>
        <w:t>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4"/>
      </w:r>
      <w:r w:rsidRPr="004E7ABA">
        <w:rPr>
          <w:lang w:val="fr-CH"/>
        </w:rPr>
        <w:t xml:space="preserve">, demeurant à _____________________________ </w:t>
      </w:r>
    </w:p>
    <w:p w14:paraId="5EA5A5D8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qu’</w:t>
      </w:r>
      <w:r w:rsidRPr="008A253E">
        <w:rPr>
          <w:i/>
          <w:lang w:val="fr-CH"/>
        </w:rPr>
        <w:t>il/elle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t>2</w:t>
      </w:r>
      <w:r w:rsidRPr="004E7ABA">
        <w:rPr>
          <w:lang w:val="fr-CH"/>
        </w:rPr>
        <w:t xml:space="preserve"> est, depuis le ___</w:t>
      </w:r>
      <w:r w:rsidR="0049713F">
        <w:rPr>
          <w:lang w:val="fr-CH"/>
        </w:rPr>
        <w:t>__</w:t>
      </w:r>
      <w:r w:rsidRPr="004E7ABA">
        <w:rPr>
          <w:lang w:val="fr-CH"/>
        </w:rPr>
        <w:t>___________________</w:t>
      </w:r>
      <w:r w:rsidRPr="008A253E">
        <w:rPr>
          <w:vertAlign w:val="superscript"/>
          <w:lang w:val="fr-CH"/>
        </w:rPr>
        <w:footnoteReference w:id="5"/>
      </w:r>
      <w:r w:rsidRPr="004E7ABA">
        <w:rPr>
          <w:lang w:val="fr-CH"/>
        </w:rPr>
        <w:t>, aux services de __</w:t>
      </w:r>
      <w:r w:rsidR="008A253E">
        <w:rPr>
          <w:lang w:val="fr-CH"/>
        </w:rPr>
        <w:t>__________________</w:t>
      </w:r>
      <w:r w:rsidRPr="004E7ABA">
        <w:rPr>
          <w:lang w:val="fr-CH"/>
        </w:rPr>
        <w:t>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6"/>
      </w:r>
      <w:r w:rsidRPr="004E7ABA">
        <w:rPr>
          <w:lang w:val="fr-CH"/>
        </w:rPr>
        <w:t>, établi(e) à _______________________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7"/>
      </w:r>
      <w:r w:rsidRPr="004E7ABA">
        <w:rPr>
          <w:lang w:val="fr-CH"/>
        </w:rPr>
        <w:t>, inscrit(e) au RC sous le numéro __________</w:t>
      </w:r>
      <w:r w:rsidR="008A253E">
        <w:rPr>
          <w:lang w:val="fr-CH"/>
        </w:rPr>
        <w:t>____</w:t>
      </w:r>
      <w:r w:rsidRPr="004E7ABA">
        <w:rPr>
          <w:lang w:val="fr-CH"/>
        </w:rPr>
        <w:t>____</w:t>
      </w:r>
      <w:r w:rsidRPr="008A253E">
        <w:rPr>
          <w:vertAlign w:val="superscript"/>
          <w:lang w:val="fr-CH"/>
        </w:rPr>
        <w:footnoteReference w:id="8"/>
      </w:r>
      <w:r w:rsidRPr="004E7ABA">
        <w:rPr>
          <w:lang w:val="fr-CH"/>
        </w:rPr>
        <w:t xml:space="preserve"> ;</w:t>
      </w:r>
    </w:p>
    <w:p w14:paraId="31E15A4A" w14:textId="77777777" w:rsidR="00102796" w:rsidRDefault="00102796" w:rsidP="00102796">
      <w:pPr>
        <w:pStyle w:val="Texte"/>
      </w:pPr>
      <w:r w:rsidRPr="0031057D">
        <w:t xml:space="preserve">que </w:t>
      </w:r>
      <w:r w:rsidRPr="0031057D">
        <w:rPr>
          <w:i/>
          <w:iCs/>
        </w:rPr>
        <w:t>l’article ________ du contrat de travail ou de la Convention collective ou tout autre document dans lequel l’employeur s’est engagé</w:t>
      </w:r>
      <w:r w:rsidRPr="0031057D">
        <w:t xml:space="preserve"> </w:t>
      </w:r>
      <w:r w:rsidRPr="0031057D">
        <w:rPr>
          <w:rStyle w:val="FootnoteReference"/>
        </w:rPr>
        <w:footnoteReference w:id="9"/>
      </w:r>
      <w:r w:rsidRPr="0031057D">
        <w:t>, prévoit une rémunération mensuelle brute de _______________ euros (indice __________ ) ;</w:t>
      </w:r>
    </w:p>
    <w:p w14:paraId="6A6462F3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que la partie requérante a été licenciée avec effet immédiat par courrier recommandé reçu en date du ________________________ , dont copie en annexe ;</w:t>
      </w:r>
    </w:p>
    <w:p w14:paraId="2834FB0A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que par courrier du ________________________ , la partie requérante a réclamé contre la rupture de son contrat de travail au sens de l’article L.124-11 du Code du travail ;</w:t>
      </w:r>
    </w:p>
    <w:p w14:paraId="138F84A7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qu’à titre principal, le licenciement intervenu doit être déclaré abusif alors que l’énoncé des faits qui lui sont reprochés ne respecte pas les exigences de l’article L.124-10 (3) du Code du travail, alors qu’ils manquent totalement de précision ;</w:t>
      </w:r>
    </w:p>
    <w:p w14:paraId="03E0C23A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qu’en ordre subsidiaire, si par impossible, le Tribunal considérait les motifs comme suffisamment précis, ils sont contestés tant dans leur matérialité, leur réalité que leur pertinence ;</w:t>
      </w:r>
    </w:p>
    <w:p w14:paraId="6087F074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qu’en ordre encore plus subsidiaire, si par impossible ces faits seraient établis, ceux-ci ne présenteraient pas le caractère d’un motif suffisamment grave permettant de justifier un licenciement avec effet immédiat ;</w:t>
      </w:r>
    </w:p>
    <w:p w14:paraId="5A20739F" w14:textId="77777777" w:rsidR="008B2E78" w:rsidRPr="008B2E78" w:rsidRDefault="008B2E78" w:rsidP="008A253E">
      <w:pPr>
        <w:pStyle w:val="Texte"/>
      </w:pPr>
      <w:r w:rsidRPr="008B2E78">
        <w:t>que la résiliation du contrat de travail doit par conséquent être déclarée abusive ;</w:t>
      </w:r>
    </w:p>
    <w:p w14:paraId="2A0080AA" w14:textId="77777777" w:rsidR="008B2E78" w:rsidRPr="008B2E78" w:rsidRDefault="008B2E78" w:rsidP="008A253E">
      <w:pPr>
        <w:pStyle w:val="Texte"/>
      </w:pPr>
      <w:r w:rsidRPr="008B2E78">
        <w:lastRenderedPageBreak/>
        <w:t>que la partie requérante a droit à des dommages et intérêts sur base de l’article 124-12(1) du Code du travail ;</w:t>
      </w:r>
    </w:p>
    <w:p w14:paraId="7054D4CB" w14:textId="77777777" w:rsidR="008B2E78" w:rsidRPr="008B2E78" w:rsidRDefault="008B2E78" w:rsidP="008A253E">
      <w:pPr>
        <w:pStyle w:val="Texte"/>
      </w:pPr>
      <w:r w:rsidRPr="008B2E78">
        <w:t>qu’en effet, la partie requérante a subi tant un préjudice matériel que moral suite à ce licenciement intempestif, illégal et injustifié ;</w:t>
      </w:r>
    </w:p>
    <w:p w14:paraId="01746430" w14:textId="77777777" w:rsidR="008A253E" w:rsidRPr="00A06E82" w:rsidRDefault="008A253E" w:rsidP="008A253E">
      <w:pPr>
        <w:pStyle w:val="Texte"/>
        <w:rPr>
          <w:lang w:val="fr-CH"/>
        </w:rPr>
      </w:pPr>
      <w:r w:rsidRPr="00A06E82">
        <w:rPr>
          <w:lang w:val="fr-CH"/>
        </w:rPr>
        <w:t xml:space="preserve">que la partie requérante peut partant solliciter un dédommagement adéquat pour licenciement abusif qui est évalué comme suit : </w:t>
      </w:r>
    </w:p>
    <w:p w14:paraId="69344367" w14:textId="77777777" w:rsidR="008A253E" w:rsidRPr="00A06E82" w:rsidRDefault="008A253E" w:rsidP="008A253E">
      <w:pPr>
        <w:pStyle w:val="Enumrationdanstexte"/>
        <w:tabs>
          <w:tab w:val="right" w:pos="9356"/>
        </w:tabs>
        <w:jc w:val="left"/>
        <w:rPr>
          <w:lang w:val="fr-CH"/>
        </w:rPr>
      </w:pPr>
      <w:r w:rsidRPr="00A06E82">
        <w:rPr>
          <w:lang w:val="fr-CH"/>
        </w:rPr>
        <w:t xml:space="preserve">préjudice matériel </w:t>
      </w:r>
      <w:r>
        <w:rPr>
          <w:lang w:val="fr-CH"/>
        </w:rPr>
        <w:br/>
      </w:r>
      <w:r w:rsidRPr="00A06E82">
        <w:rPr>
          <w:lang w:val="fr-CH"/>
        </w:rPr>
        <w:t>(______</w:t>
      </w:r>
      <w:r w:rsidRPr="00A06E82">
        <w:rPr>
          <w:vertAlign w:val="superscript"/>
          <w:lang w:val="fr-CH"/>
        </w:rPr>
        <w:footnoteReference w:id="10"/>
      </w:r>
      <w:r w:rsidRPr="00A06E82">
        <w:rPr>
          <w:lang w:val="fr-CH"/>
        </w:rPr>
        <w:t xml:space="preserve"> mois de salaire/difficultés financières et frais bancaires</w:t>
      </w:r>
      <w:r>
        <w:rPr>
          <w:lang w:val="fr-CH"/>
        </w:rPr>
        <w:t xml:space="preserve"> </w:t>
      </w:r>
      <w:r w:rsidRPr="00A06E82">
        <w:rPr>
          <w:vertAlign w:val="superscript"/>
          <w:lang w:val="fr-CH"/>
        </w:rPr>
        <w:footnoteReference w:id="11"/>
      </w:r>
      <w:r w:rsidRPr="00A06E82">
        <w:rPr>
          <w:lang w:val="fr-CH"/>
        </w:rPr>
        <w:t>)</w:t>
      </w:r>
      <w:r>
        <w:rPr>
          <w:lang w:val="fr-CH"/>
        </w:rPr>
        <w:tab/>
        <w:t>__________</w:t>
      </w:r>
      <w:r w:rsidRPr="00A06E82">
        <w:rPr>
          <w:lang w:val="fr-CH"/>
        </w:rPr>
        <w:t xml:space="preserve">______ € </w:t>
      </w:r>
    </w:p>
    <w:p w14:paraId="150AA894" w14:textId="77777777" w:rsidR="008A253E" w:rsidRPr="00A06E82" w:rsidRDefault="008A253E" w:rsidP="008A253E">
      <w:pPr>
        <w:pStyle w:val="Enumrationdanstexte"/>
        <w:tabs>
          <w:tab w:val="right" w:pos="9356"/>
        </w:tabs>
        <w:jc w:val="left"/>
        <w:rPr>
          <w:lang w:val="fr-CH"/>
        </w:rPr>
      </w:pPr>
      <w:r w:rsidRPr="00A06E82">
        <w:rPr>
          <w:lang w:val="fr-CH"/>
        </w:rPr>
        <w:t>préjudice moral</w:t>
      </w:r>
      <w:r>
        <w:rPr>
          <w:lang w:val="fr-CH"/>
        </w:rPr>
        <w:br/>
      </w:r>
      <w:r w:rsidRPr="00A06E82">
        <w:rPr>
          <w:lang w:val="fr-CH"/>
        </w:rPr>
        <w:t xml:space="preserve">(ou tout autre montant, même supérieur) </w:t>
      </w:r>
      <w:r>
        <w:rPr>
          <w:lang w:val="fr-CH"/>
        </w:rPr>
        <w:tab/>
        <w:t xml:space="preserve"> </w:t>
      </w:r>
      <w:r w:rsidRPr="00A06E82">
        <w:rPr>
          <w:lang w:val="fr-CH"/>
        </w:rPr>
        <w:t xml:space="preserve">________________ € </w:t>
      </w:r>
    </w:p>
    <w:p w14:paraId="54F1F2C2" w14:textId="77777777" w:rsidR="008A253E" w:rsidRPr="00A06E82" w:rsidRDefault="008A253E" w:rsidP="008A253E">
      <w:pPr>
        <w:pStyle w:val="Texte"/>
        <w:tabs>
          <w:tab w:val="right" w:pos="9356"/>
        </w:tabs>
        <w:spacing w:before="120"/>
        <w:ind w:left="7082"/>
        <w:rPr>
          <w:lang w:val="fr-CH"/>
        </w:rPr>
      </w:pPr>
      <w:r>
        <w:rPr>
          <w:lang w:val="fr-CH"/>
        </w:rPr>
        <w:tab/>
        <w:t>----</w:t>
      </w:r>
      <w:r w:rsidRPr="00A06E82">
        <w:rPr>
          <w:lang w:val="fr-CH"/>
        </w:rPr>
        <w:t>-----------------------</w:t>
      </w:r>
    </w:p>
    <w:p w14:paraId="60FAD0C5" w14:textId="77777777" w:rsidR="008A253E" w:rsidRPr="00A06E82" w:rsidRDefault="008A253E" w:rsidP="008A253E">
      <w:pPr>
        <w:pStyle w:val="Texte"/>
        <w:tabs>
          <w:tab w:val="right" w:pos="9356"/>
        </w:tabs>
        <w:ind w:left="6372"/>
        <w:rPr>
          <w:lang w:val="fr-CH"/>
        </w:rPr>
      </w:pPr>
      <w:r>
        <w:rPr>
          <w:lang w:val="fr-CH"/>
        </w:rPr>
        <w:tab/>
        <w:t>Total __________________</w:t>
      </w:r>
      <w:r w:rsidRPr="00A06E82">
        <w:rPr>
          <w:lang w:val="fr-CH"/>
        </w:rPr>
        <w:t>€</w:t>
      </w:r>
    </w:p>
    <w:p w14:paraId="1127FCAC" w14:textId="77777777" w:rsidR="008B2E78" w:rsidRPr="008B2E78" w:rsidRDefault="008B2E78" w:rsidP="008A253E">
      <w:pPr>
        <w:pStyle w:val="Texte"/>
      </w:pPr>
      <w:r w:rsidRPr="008B2E78">
        <w:t>ce montant, sous réserve d’augmentation, et avec les intérêts légaux de retard depuis le jour du licenciement sinon à partir du _______________ , jour de la contestation du licenciement ou sinon depuis le jour de l’introduction de la présente requête en justice jusqu’à solde ;</w:t>
      </w:r>
    </w:p>
    <w:p w14:paraId="46150390" w14:textId="77777777" w:rsidR="008B2E78" w:rsidRPr="008B2E78" w:rsidRDefault="008B2E78" w:rsidP="008A253E">
      <w:pPr>
        <w:pStyle w:val="Texte"/>
      </w:pPr>
      <w:r w:rsidRPr="008B2E78">
        <w:t>Attendu en outre que selon l’article L.124-6 alinéa 1 du Code du travail, la partie qui résilie le contrat de travail sans y être autorisée par l’article L.124-10 du Code du travail est tenue de payer à l’autre partie une indemnité compensatoire de préavis égale à la rémunération correspondant à la durée du préavis ;</w:t>
      </w:r>
    </w:p>
    <w:p w14:paraId="2F36842E" w14:textId="77777777" w:rsidR="008B2E78" w:rsidRPr="008B2E78" w:rsidRDefault="008B2E78" w:rsidP="008A253E">
      <w:pPr>
        <w:pStyle w:val="Texte"/>
      </w:pPr>
      <w:r w:rsidRPr="008B2E78">
        <w:t xml:space="preserve">qu’en l’espèce la partie requérante devait normalement avoir le droit de bénéficier d’un délai de préavis de _________ </w:t>
      </w:r>
      <w:r w:rsidRPr="008B2E78">
        <w:rPr>
          <w:vertAlign w:val="superscript"/>
        </w:rPr>
        <w:t>9</w:t>
      </w:r>
      <w:r w:rsidRPr="008B2E78">
        <w:t xml:space="preserve"> mois, conformément aux dispositions de l’article L.124-3(2) du Code du travail, alors que so</w:t>
      </w:r>
      <w:r w:rsidR="006F2B35">
        <w:t>n ancienneté était de _________</w:t>
      </w:r>
      <w:r w:rsidR="006F2B35">
        <w:rPr>
          <w:rStyle w:val="FootnoteReference"/>
        </w:rPr>
        <w:footnoteReference w:id="12"/>
      </w:r>
      <w:r w:rsidRPr="008B2E78">
        <w:t xml:space="preserve"> ans, au jour du licenciement ;</w:t>
      </w:r>
    </w:p>
    <w:p w14:paraId="59799C85" w14:textId="77777777" w:rsidR="008B2E78" w:rsidRPr="008B2E78" w:rsidRDefault="008B2E78" w:rsidP="008A253E">
      <w:pPr>
        <w:pStyle w:val="Texte"/>
      </w:pPr>
      <w:r w:rsidRPr="008B2E78">
        <w:t xml:space="preserve">que la partie requérante a partant droit à une indemnité compensatoire de préavis d’un montant de </w:t>
      </w:r>
      <w:r w:rsidR="0049713F">
        <w:br/>
        <w:t>(</w:t>
      </w:r>
      <w:r w:rsidRPr="008B2E78">
        <w:t xml:space="preserve">_________ </w:t>
      </w:r>
      <w:r w:rsidRPr="008B2E78">
        <w:rPr>
          <w:vertAlign w:val="superscript"/>
        </w:rPr>
        <w:t>9</w:t>
      </w:r>
      <w:r w:rsidRPr="008B2E78">
        <w:t xml:space="preserve"> mois de salaire) ___________________ euros avec les intérêts légaux à compter du jour du licenciement sinon à partir du _____________________ , jour de la contestation du licenciement ou sinon depuis le jour de l’introduction de la présente r</w:t>
      </w:r>
      <w:r>
        <w:t>equête en justice jusqu’à solde</w:t>
      </w:r>
      <w:r w:rsidRPr="008B2E78">
        <w:t>;</w:t>
      </w:r>
    </w:p>
    <w:p w14:paraId="297682EB" w14:textId="77777777" w:rsidR="008B2E78" w:rsidRPr="008B2E78" w:rsidRDefault="008B2E78" w:rsidP="008A253E">
      <w:pPr>
        <w:pStyle w:val="Texte"/>
      </w:pPr>
      <w:r w:rsidRPr="008B2E78">
        <w:t>qu’il y a partant lieu à contrainte judiciaire ;</w:t>
      </w:r>
    </w:p>
    <w:p w14:paraId="42893ABA" w14:textId="77777777" w:rsidR="00D32C0E" w:rsidRDefault="00D32C0E" w:rsidP="008A253E">
      <w:pPr>
        <w:pStyle w:val="Texte"/>
      </w:pPr>
    </w:p>
    <w:p w14:paraId="259EC4BE" w14:textId="77777777" w:rsidR="008B2E78" w:rsidRPr="008B2E78" w:rsidRDefault="008B2E78" w:rsidP="008A253E">
      <w:pPr>
        <w:pStyle w:val="Texte"/>
      </w:pPr>
      <w:r w:rsidRPr="008B2E78">
        <w:t>Attendu que le salarié a</w:t>
      </w:r>
      <w:r w:rsidR="00D32C0E">
        <w:t>ur</w:t>
      </w:r>
      <w:r w:rsidRPr="008B2E78">
        <w:t xml:space="preserve">ait eu une ancienneté de _________ </w:t>
      </w:r>
      <w:r w:rsidRPr="008B2E78">
        <w:rPr>
          <w:vertAlign w:val="superscript"/>
        </w:rPr>
        <w:t>11</w:t>
      </w:r>
      <w:r w:rsidRPr="008B2E78">
        <w:t xml:space="preserve"> ans</w:t>
      </w:r>
      <w:r w:rsidR="00D32C0E">
        <w:t xml:space="preserve"> à la fin de son préavis</w:t>
      </w:r>
      <w:r w:rsidRPr="008B2E78">
        <w:t xml:space="preserve"> ;</w:t>
      </w:r>
    </w:p>
    <w:p w14:paraId="56EE7853" w14:textId="77777777" w:rsidR="008B2E78" w:rsidRDefault="008B2E78" w:rsidP="008A253E">
      <w:pPr>
        <w:pStyle w:val="Texte"/>
      </w:pPr>
      <w:r w:rsidRPr="008B2E78">
        <w:t xml:space="preserve">qu'il a donc droit à une indemnité de départ de _________ </w:t>
      </w:r>
      <w:r w:rsidRPr="008B2E78">
        <w:rPr>
          <w:vertAlign w:val="superscript"/>
        </w:rPr>
        <w:t>9</w:t>
      </w:r>
      <w:r w:rsidRPr="008B2E78">
        <w:t xml:space="preserve"> mois de salaire, soit __________ euros brut, au titre de l'article L.124-7 du Code du travail ;</w:t>
      </w:r>
    </w:p>
    <w:p w14:paraId="158AF70D" w14:textId="77777777" w:rsidR="002D2944" w:rsidRDefault="002D2944" w:rsidP="008A253E">
      <w:pPr>
        <w:pStyle w:val="Texte"/>
        <w:rPr>
          <w:b/>
          <w:i/>
        </w:rPr>
      </w:pPr>
    </w:p>
    <w:p w14:paraId="0F345A9C" w14:textId="77777777" w:rsidR="00D32C0E" w:rsidRPr="002D2944" w:rsidRDefault="002D2944" w:rsidP="008A253E">
      <w:pPr>
        <w:pStyle w:val="Texte"/>
        <w:rPr>
          <w:b/>
          <w:i/>
        </w:rPr>
      </w:pPr>
      <w:r w:rsidRPr="002D2944">
        <w:rPr>
          <w:b/>
          <w:i/>
        </w:rPr>
        <w:t>Passage</w:t>
      </w:r>
      <w:r w:rsidR="0049713F">
        <w:rPr>
          <w:b/>
          <w:i/>
        </w:rPr>
        <w:t>s en jaune sont</w:t>
      </w:r>
      <w:r w:rsidRPr="002D2944">
        <w:rPr>
          <w:b/>
          <w:i/>
        </w:rPr>
        <w:t xml:space="preserve"> à ajouter si une demande de chômage a été </w:t>
      </w:r>
      <w:r>
        <w:rPr>
          <w:b/>
          <w:i/>
        </w:rPr>
        <w:t>introduite</w:t>
      </w:r>
      <w:r w:rsidRPr="002D2944">
        <w:rPr>
          <w:b/>
          <w:i/>
        </w:rPr>
        <w:t xml:space="preserve"> à l’Agence pour le développement de l’emploi :</w:t>
      </w:r>
    </w:p>
    <w:p w14:paraId="6684BE94" w14:textId="77777777" w:rsidR="00D32C0E" w:rsidRPr="00D32C0E" w:rsidRDefault="00D32C0E" w:rsidP="00D32C0E">
      <w:pPr>
        <w:pStyle w:val="Texte"/>
        <w:rPr>
          <w:highlight w:val="yellow"/>
        </w:rPr>
      </w:pPr>
      <w:r w:rsidRPr="00D32C0E">
        <w:rPr>
          <w:highlight w:val="yellow"/>
        </w:rPr>
        <w:t xml:space="preserve">Attendu que </w:t>
      </w:r>
      <w:r w:rsidR="0049713F">
        <w:rPr>
          <w:i/>
          <w:highlight w:val="yellow"/>
        </w:rPr>
        <w:t>le requérant/</w:t>
      </w:r>
      <w:r w:rsidRPr="00D32C0E">
        <w:rPr>
          <w:i/>
          <w:highlight w:val="yellow"/>
        </w:rPr>
        <w:t>la requérante</w:t>
      </w:r>
      <w:r w:rsidR="0049713F">
        <w:rPr>
          <w:i/>
          <w:highlight w:val="yellow"/>
        </w:rPr>
        <w:t xml:space="preserve"> </w:t>
      </w:r>
      <w:r w:rsidRPr="00D32C0E">
        <w:rPr>
          <w:highlight w:val="yellow"/>
          <w:vertAlign w:val="superscript"/>
        </w:rPr>
        <w:t>2</w:t>
      </w:r>
      <w:r w:rsidRPr="00D32C0E">
        <w:rPr>
          <w:highlight w:val="yellow"/>
        </w:rPr>
        <w:t xml:space="preserve"> a introduit auprès de l’Agence pour le développement de l’emploi une demande en obtention de l’indemnité de chômage complet,</w:t>
      </w:r>
    </w:p>
    <w:p w14:paraId="0D901E8B" w14:textId="77777777" w:rsidR="00D32C0E" w:rsidRPr="008B2E78" w:rsidRDefault="00D32C0E" w:rsidP="00D32C0E">
      <w:pPr>
        <w:pStyle w:val="Texte"/>
      </w:pPr>
      <w:r w:rsidRPr="00D32C0E">
        <w:rPr>
          <w:highlight w:val="yellow"/>
        </w:rPr>
        <w:t>qu’il y a donc lieu de mettre en intervention l’État du Grand-duché de Luxembourg, en sa qualité de gestionnaire du Fonds pour l’emploi, afin de lui voir déclarer commun le jugement à intervenir, conformément à l’article L.521-4 (7) du Code du travail,</w:t>
      </w:r>
    </w:p>
    <w:p w14:paraId="6CF067C0" w14:textId="77777777" w:rsidR="008A253E" w:rsidRDefault="008A253E" w:rsidP="008A253E">
      <w:pPr>
        <w:pStyle w:val="Texte"/>
        <w:jc w:val="center"/>
      </w:pPr>
    </w:p>
    <w:p w14:paraId="5DC925DD" w14:textId="55E5DF58" w:rsidR="0049713F" w:rsidRDefault="0049713F" w:rsidP="008A253E">
      <w:pPr>
        <w:pStyle w:val="Texte"/>
        <w:jc w:val="center"/>
      </w:pPr>
    </w:p>
    <w:p w14:paraId="6EB627C8" w14:textId="5D210450" w:rsidR="004C1BD0" w:rsidRDefault="004C1BD0" w:rsidP="008A253E">
      <w:pPr>
        <w:pStyle w:val="Texte"/>
        <w:jc w:val="center"/>
      </w:pPr>
    </w:p>
    <w:p w14:paraId="08BE6588" w14:textId="77777777" w:rsidR="008B2E78" w:rsidRPr="008B2E78" w:rsidRDefault="008B2E78" w:rsidP="008A253E">
      <w:pPr>
        <w:pStyle w:val="Texte"/>
        <w:jc w:val="center"/>
      </w:pPr>
      <w:r w:rsidRPr="008B2E78">
        <w:t>À ces causes :</w:t>
      </w:r>
    </w:p>
    <w:p w14:paraId="0B49C882" w14:textId="77777777" w:rsidR="008B2E78" w:rsidRPr="008B2E78" w:rsidRDefault="008B2E78" w:rsidP="008A253E">
      <w:pPr>
        <w:pStyle w:val="Texte"/>
      </w:pPr>
      <w:r w:rsidRPr="008B2E78">
        <w:t>La partie requérante Vous prie, Mesdames, Messieurs les Président et Assesseurs composant le Tri</w:t>
      </w:r>
      <w:r w:rsidR="008A253E">
        <w:t>bunal de travail de ___________</w:t>
      </w:r>
      <w:r w:rsidRPr="008B2E78">
        <w:t xml:space="preserve">_________________ </w:t>
      </w:r>
      <w:r w:rsidRPr="008B2E78">
        <w:rPr>
          <w:vertAlign w:val="superscript"/>
        </w:rPr>
        <w:t>1</w:t>
      </w:r>
      <w:r w:rsidRPr="008B2E78">
        <w:t>, de bien vouloir convoquer les parties devant Vous ;</w:t>
      </w:r>
    </w:p>
    <w:p w14:paraId="289DDC40" w14:textId="77777777" w:rsidR="008B2E78" w:rsidRPr="008B2E78" w:rsidRDefault="008B2E78" w:rsidP="008A253E">
      <w:pPr>
        <w:pStyle w:val="Texte"/>
      </w:pPr>
      <w:r w:rsidRPr="008B2E78">
        <w:t>avec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4B173F7E" w14:textId="77777777" w:rsidR="008B2E78" w:rsidRPr="008B2E78" w:rsidRDefault="008B2E78" w:rsidP="008A253E">
      <w:pPr>
        <w:pStyle w:val="Texte"/>
      </w:pPr>
      <w:r w:rsidRPr="008B2E78">
        <w:t xml:space="preserve">et pour autant que de besoin avec renvoi à l'article 101 in fine du Nouveau Code de procédure civile, et notamment à l'article 106(2) du même code stipulant que : </w:t>
      </w:r>
    </w:p>
    <w:p w14:paraId="55EBA01C" w14:textId="77777777" w:rsidR="008B2E78" w:rsidRPr="008B2E78" w:rsidRDefault="008B2E78" w:rsidP="008A253E">
      <w:pPr>
        <w:pStyle w:val="Texteavantnumration"/>
      </w:pPr>
      <w:r w:rsidRPr="008B2E78">
        <w:t xml:space="preserve">« Les parties peuvent se faire assister ou représenter par : </w:t>
      </w:r>
    </w:p>
    <w:p w14:paraId="4B6A3C1F" w14:textId="77777777" w:rsidR="008B2E78" w:rsidRPr="008B2E78" w:rsidRDefault="008B2E78" w:rsidP="008A253E">
      <w:pPr>
        <w:pStyle w:val="Enumrationdanstexte"/>
      </w:pPr>
      <w:r w:rsidRPr="008B2E78">
        <w:t xml:space="preserve">un avocat ; </w:t>
      </w:r>
    </w:p>
    <w:p w14:paraId="459144F5" w14:textId="77777777" w:rsidR="008B2E78" w:rsidRPr="008B2E78" w:rsidRDefault="008B2E78" w:rsidP="008A253E">
      <w:pPr>
        <w:pStyle w:val="Enumrationdanstexte"/>
      </w:pPr>
      <w:r w:rsidRPr="008B2E78">
        <w:t xml:space="preserve">leur conjoint ou leur partenaire au sens de la loi du 9 juillet 2004 relative aux effets légaux de certains partenariats ; </w:t>
      </w:r>
    </w:p>
    <w:p w14:paraId="710F40B8" w14:textId="77777777" w:rsidR="008B2E78" w:rsidRPr="008B2E78" w:rsidRDefault="008B2E78" w:rsidP="008A253E">
      <w:pPr>
        <w:pStyle w:val="Enumrationdanstexte"/>
      </w:pPr>
      <w:r w:rsidRPr="008B2E78">
        <w:t xml:space="preserve">leurs parents ou alliés en ligne directe ; </w:t>
      </w:r>
    </w:p>
    <w:p w14:paraId="7132CB40" w14:textId="77777777" w:rsidR="008B2E78" w:rsidRPr="008B2E78" w:rsidRDefault="008B2E78" w:rsidP="008A253E">
      <w:pPr>
        <w:pStyle w:val="Enumrationdanstexte"/>
      </w:pPr>
      <w:r w:rsidRPr="008B2E78">
        <w:t>leurs parents ou alliés en ligne collatérale jusqu'au 3</w:t>
      </w:r>
      <w:r w:rsidRPr="008B2E78">
        <w:rPr>
          <w:vertAlign w:val="superscript"/>
        </w:rPr>
        <w:t>e</w:t>
      </w:r>
      <w:r w:rsidRPr="008B2E78">
        <w:t xml:space="preserve"> degré inclus ; </w:t>
      </w:r>
    </w:p>
    <w:p w14:paraId="44AC528E" w14:textId="77777777" w:rsidR="008B2E78" w:rsidRPr="008B2E78" w:rsidRDefault="008B2E78" w:rsidP="008A253E">
      <w:pPr>
        <w:pStyle w:val="Enumrationdanstexte"/>
      </w:pPr>
      <w:r w:rsidRPr="008B2E78">
        <w:t xml:space="preserve">les personnes exclusivement attachées à leur service personnel ou à leur entreprise. </w:t>
      </w:r>
    </w:p>
    <w:p w14:paraId="21E7F89D" w14:textId="77777777" w:rsidR="008B2E78" w:rsidRPr="008B2E78" w:rsidRDefault="008B2E78" w:rsidP="008A253E">
      <w:pPr>
        <w:pStyle w:val="Texteaprsnumration"/>
      </w:pPr>
      <w:r w:rsidRPr="008B2E78">
        <w:t xml:space="preserve">(Le représentant s'il n'est pas avocat doit justifier d'un pouvoir spécial.) » </w:t>
      </w:r>
    </w:p>
    <w:p w14:paraId="5B396F82" w14:textId="77777777" w:rsidR="008B2E78" w:rsidRPr="008B2E78" w:rsidRDefault="008B2E78" w:rsidP="008A253E">
      <w:pPr>
        <w:pStyle w:val="Texte"/>
      </w:pPr>
      <w:r w:rsidRPr="008B2E78">
        <w:t xml:space="preserve">pour les concilier si faire se peut, sinon, dire la présente requête recevable en la forme ; </w:t>
      </w:r>
    </w:p>
    <w:p w14:paraId="4577AB36" w14:textId="77777777" w:rsidR="008B2E78" w:rsidRPr="008B2E78" w:rsidRDefault="008B2E78" w:rsidP="008A253E">
      <w:pPr>
        <w:pStyle w:val="Texte"/>
      </w:pPr>
      <w:r w:rsidRPr="008B2E78">
        <w:t xml:space="preserve">au fond, la dire justifiée et voir reconnaitre le licenciement intervenu abusif et constituant un acte socialement et économiquement anormal, </w:t>
      </w:r>
    </w:p>
    <w:p w14:paraId="1AF0206B" w14:textId="77777777" w:rsidR="008B2E78" w:rsidRPr="008B2E78" w:rsidRDefault="008B2E78" w:rsidP="008A253E">
      <w:pPr>
        <w:pStyle w:val="Texte"/>
      </w:pPr>
      <w:r w:rsidRPr="008B2E78">
        <w:t xml:space="preserve">partant condamner l'employeur préqualifié à payer à la partie requérante les montants suivants : </w:t>
      </w:r>
    </w:p>
    <w:p w14:paraId="09186EA2" w14:textId="77777777" w:rsidR="008B2E78" w:rsidRPr="008B2E78" w:rsidRDefault="008B2E78" w:rsidP="008A253E">
      <w:pPr>
        <w:pStyle w:val="Texte"/>
      </w:pPr>
      <w:r w:rsidRPr="008B2E78">
        <w:t xml:space="preserve">la somme de ____________________________ euros brut du chef de dommages et intérêts pour les préjudices moral et matériel ; </w:t>
      </w:r>
    </w:p>
    <w:p w14:paraId="0958F474" w14:textId="77777777" w:rsidR="008B2E78" w:rsidRPr="008B2E78" w:rsidRDefault="008B2E78" w:rsidP="008A253E">
      <w:pPr>
        <w:pStyle w:val="Texte"/>
      </w:pPr>
      <w:r w:rsidRPr="008B2E78">
        <w:t xml:space="preserve">la somme de _________________ euros brut à titre d’indemnité compensatoire de préavis avec les intérêts légaux à compter du jour du licenciement sinon à partir du _________________________, jour de la contestation du licenciement ou sinon depuis le jour de l’introduction de la présente requête en justice jusqu’à solde ; </w:t>
      </w:r>
    </w:p>
    <w:p w14:paraId="34A6B113" w14:textId="77777777" w:rsidR="008B2E78" w:rsidRPr="008B2E78" w:rsidRDefault="008B2E78" w:rsidP="008A253E">
      <w:pPr>
        <w:pStyle w:val="Texte"/>
      </w:pPr>
      <w:r w:rsidRPr="008B2E78">
        <w:t>la somme de ___________________________ euros brut à tire d'indemnité de départ, avec les intérêts légaux de retard depuis le jour du licenciement, sinon à partir du _______________________, jour de la contestation du licenciement, sinon depuis le jour de l’introduction de la présente requête en justice jusqu’à solde ;</w:t>
      </w:r>
    </w:p>
    <w:p w14:paraId="79E402CF" w14:textId="63F704DA" w:rsidR="008B2E78" w:rsidRPr="008B2E78" w:rsidRDefault="008B2E78" w:rsidP="008A253E">
      <w:pPr>
        <w:pStyle w:val="Texte"/>
      </w:pPr>
      <w:r w:rsidRPr="008B2E78">
        <w:t xml:space="preserve">l'employeur préqualifié s’entendre condamner à payer à la partie requérante une indemnité de procédure de 500 euros sur base de l’article 240 du Nouveau </w:t>
      </w:r>
      <w:r w:rsidR="00507DBE">
        <w:t>C</w:t>
      </w:r>
      <w:r w:rsidRPr="008B2E78">
        <w:t>ode de procédure civile alors qu’il serait inéquitable de laisser à sa charge les frais non compris dans les dépens occasionnés par la prés</w:t>
      </w:r>
      <w:r w:rsidR="006F2B35">
        <w:t>ente instance en justice</w:t>
      </w:r>
      <w:r w:rsidR="0049713F">
        <w:t xml:space="preserve"> </w:t>
      </w:r>
      <w:r w:rsidR="006F2B35">
        <w:rPr>
          <w:rStyle w:val="FootnoteReference"/>
        </w:rPr>
        <w:footnoteReference w:id="13"/>
      </w:r>
      <w:r w:rsidRPr="008B2E78">
        <w:t xml:space="preserve"> ; </w:t>
      </w:r>
    </w:p>
    <w:p w14:paraId="3B4CC865" w14:textId="77777777" w:rsidR="008B2E78" w:rsidRPr="008B2E78" w:rsidRDefault="008B2E78" w:rsidP="008A253E">
      <w:pPr>
        <w:pStyle w:val="Texte"/>
      </w:pPr>
      <w:r w:rsidRPr="008B2E78">
        <w:t xml:space="preserve">condamner l'employeur préqualifié à tous les frais et dépens de l’instance ; </w:t>
      </w:r>
    </w:p>
    <w:p w14:paraId="0BB094A6" w14:textId="77777777" w:rsidR="00B21F8A" w:rsidRDefault="00B21F8A" w:rsidP="008A253E">
      <w:pPr>
        <w:pStyle w:val="Texte"/>
      </w:pPr>
      <w:r w:rsidRPr="00B21F8A">
        <w:rPr>
          <w:highlight w:val="yellow"/>
        </w:rPr>
        <w:t>déclarer commun le jugement à intervenir à l’État du Grand-duché de Luxembourg en sa qualité de gestionnaire du Fonds pour l’emploi ;</w:t>
      </w:r>
    </w:p>
    <w:p w14:paraId="10436280" w14:textId="77777777" w:rsidR="008B2E78" w:rsidRPr="008B2E78" w:rsidRDefault="008B2E78" w:rsidP="008A253E">
      <w:pPr>
        <w:pStyle w:val="Texte"/>
      </w:pPr>
      <w:r w:rsidRPr="008B2E78">
        <w:t xml:space="preserve">ordonner l’exécution provisoire du jugement à intervenir nonobstant appel ou opposition, avant enregistrement et sans caution ; </w:t>
      </w:r>
    </w:p>
    <w:p w14:paraId="042672D7" w14:textId="77777777" w:rsidR="008B2E78" w:rsidRDefault="008B2E78" w:rsidP="008A253E">
      <w:pPr>
        <w:pStyle w:val="Texte"/>
      </w:pPr>
      <w:r w:rsidRPr="008B2E78">
        <w:t xml:space="preserve">réserver à la partie requérante tous autres droits, moyens, dus et actions et notamment le droit d'augmenter sa demande suivant qu'il appartiendra. </w:t>
      </w:r>
    </w:p>
    <w:p w14:paraId="2A7F54E0" w14:textId="77777777" w:rsidR="0031057D" w:rsidRPr="008B2E78" w:rsidRDefault="0031057D" w:rsidP="008A253E">
      <w:pPr>
        <w:pStyle w:val="Texte"/>
      </w:pPr>
    </w:p>
    <w:p w14:paraId="52104745" w14:textId="77777777" w:rsidR="008B2E78" w:rsidRPr="008B2E78" w:rsidRDefault="008B2E78" w:rsidP="008A253E">
      <w:pPr>
        <w:pStyle w:val="Texte"/>
      </w:pPr>
      <w:r w:rsidRPr="0031057D">
        <w:rPr>
          <w:u w:val="single"/>
        </w:rPr>
        <w:t>Inventaire des pièces</w:t>
      </w:r>
      <w:r w:rsidRPr="008B2E78">
        <w:t xml:space="preserve"> versées à l’appui de la requête (sous réserve d'autres pièces à verser en cours d'instance) : </w:t>
      </w:r>
    </w:p>
    <w:p w14:paraId="558AFF80" w14:textId="77777777" w:rsidR="008B2E78" w:rsidRPr="008B2E78" w:rsidRDefault="008B2E78" w:rsidP="008A253E">
      <w:pPr>
        <w:pStyle w:val="Enumrationdanstexte"/>
      </w:pPr>
      <w:r w:rsidRPr="008B2E78">
        <w:t xml:space="preserve">copie du contrat de travail ; </w:t>
      </w:r>
    </w:p>
    <w:p w14:paraId="5078BEBF" w14:textId="77777777" w:rsidR="008B2E78" w:rsidRPr="008B2E78" w:rsidRDefault="008B2E78" w:rsidP="008A253E">
      <w:pPr>
        <w:pStyle w:val="Enumrationdanstexte"/>
      </w:pPr>
      <w:r w:rsidRPr="008B2E78">
        <w:t xml:space="preserve">copie de la lettre de licenciement ; </w:t>
      </w:r>
    </w:p>
    <w:p w14:paraId="433A78C8" w14:textId="77777777" w:rsidR="008B2E78" w:rsidRPr="008B2E78" w:rsidRDefault="008B2E78" w:rsidP="008A253E">
      <w:pPr>
        <w:pStyle w:val="Enumrationdanstexte"/>
      </w:pPr>
      <w:r w:rsidRPr="008B2E78">
        <w:t xml:space="preserve">copie de la lettre de contestation ; </w:t>
      </w:r>
    </w:p>
    <w:p w14:paraId="061B95AC" w14:textId="77777777" w:rsidR="007C41CE" w:rsidRDefault="008B2E78" w:rsidP="008A253E">
      <w:pPr>
        <w:pStyle w:val="Enumrationdanstexte"/>
      </w:pPr>
      <w:r w:rsidRPr="008B2E78">
        <w:t>décompte et pièces justifiant les préjudices subis</w:t>
      </w:r>
      <w:r w:rsidR="007C41CE">
        <w:t> ;</w:t>
      </w:r>
    </w:p>
    <w:p w14:paraId="6B498A79" w14:textId="05B99F79" w:rsidR="007C41CE" w:rsidRPr="008B2E78" w:rsidRDefault="007C41CE" w:rsidP="007C41CE">
      <w:pPr>
        <w:pStyle w:val="Enumrationdanstexte"/>
      </w:pPr>
      <w:r>
        <w:t xml:space="preserve">preuves des recherches d’emploi suite au licenciement, et toutes autres </w:t>
      </w:r>
      <w:r w:rsidRPr="008B2E78">
        <w:t>pièces justifiant les préjudices subis</w:t>
      </w:r>
      <w:r>
        <w:t xml:space="preserve"> </w:t>
      </w:r>
      <w:r>
        <w:rPr>
          <w:rStyle w:val="FootnoteReference"/>
        </w:rPr>
        <w:footnoteReference w:id="14"/>
      </w:r>
      <w:r>
        <w:t> ;</w:t>
      </w:r>
    </w:p>
    <w:p w14:paraId="353870DD" w14:textId="5B69D267" w:rsidR="008B2E78" w:rsidRDefault="007C41CE" w:rsidP="007C41CE">
      <w:pPr>
        <w:pStyle w:val="Enumrationdanstexte"/>
      </w:pPr>
      <w:r w:rsidRPr="008B2E78">
        <w:t>décompte</w:t>
      </w:r>
      <w:r>
        <w:t xml:space="preserve"> indemnitaire.</w:t>
      </w:r>
    </w:p>
    <w:p w14:paraId="514EB0D1" w14:textId="77777777" w:rsidR="008A253E" w:rsidRDefault="008A253E" w:rsidP="008A253E">
      <w:pPr>
        <w:pStyle w:val="Enumrationdanstexte"/>
        <w:numPr>
          <w:ilvl w:val="0"/>
          <w:numId w:val="0"/>
        </w:numPr>
        <w:ind w:left="714"/>
      </w:pPr>
    </w:p>
    <w:p w14:paraId="52E2164B" w14:textId="77777777" w:rsidR="008A253E" w:rsidRPr="008B2E78" w:rsidRDefault="008A253E" w:rsidP="008A253E">
      <w:pPr>
        <w:pStyle w:val="Enumrationdanstexte"/>
        <w:numPr>
          <w:ilvl w:val="0"/>
          <w:numId w:val="0"/>
        </w:numPr>
        <w:ind w:left="714"/>
      </w:pPr>
    </w:p>
    <w:p w14:paraId="467E2951" w14:textId="77777777" w:rsidR="008B2E78" w:rsidRPr="008B2E78" w:rsidRDefault="006F2B35" w:rsidP="008A253E">
      <w:pPr>
        <w:pStyle w:val="Texte"/>
      </w:pPr>
      <w:r>
        <w:t>________________</w:t>
      </w:r>
      <w:r>
        <w:rPr>
          <w:rStyle w:val="FootnoteReference"/>
        </w:rPr>
        <w:footnoteReference w:id="15"/>
      </w:r>
      <w:r w:rsidR="008B2E78" w:rsidRPr="008B2E78">
        <w:t>, le ________________________.</w:t>
      </w:r>
    </w:p>
    <w:p w14:paraId="7103DBBE" w14:textId="77777777" w:rsidR="00A20921" w:rsidRDefault="00A20921" w:rsidP="008A253E">
      <w:pPr>
        <w:pStyle w:val="Texte"/>
      </w:pPr>
    </w:p>
    <w:p w14:paraId="64465B01" w14:textId="77777777" w:rsidR="007C41CE" w:rsidRDefault="007C41CE" w:rsidP="008A253E">
      <w:pPr>
        <w:pStyle w:val="Texte"/>
      </w:pPr>
    </w:p>
    <w:p w14:paraId="3C1207A0" w14:textId="77777777" w:rsidR="008B2E78" w:rsidRDefault="008B2E78" w:rsidP="008A253E">
      <w:pPr>
        <w:pStyle w:val="Texte"/>
      </w:pPr>
      <w:r w:rsidRPr="008B2E78">
        <w:t>Profond respect</w:t>
      </w:r>
    </w:p>
    <w:p w14:paraId="7ED5BCF0" w14:textId="77777777" w:rsidR="007C41CE" w:rsidRDefault="007C41CE" w:rsidP="008A253E">
      <w:pPr>
        <w:pStyle w:val="Texte"/>
      </w:pPr>
    </w:p>
    <w:p w14:paraId="1ABB6BDB" w14:textId="77777777" w:rsidR="0049713F" w:rsidRPr="008B2E78" w:rsidRDefault="0049713F" w:rsidP="008A253E">
      <w:pPr>
        <w:pStyle w:val="Texte"/>
      </w:pPr>
    </w:p>
    <w:p w14:paraId="23256529" w14:textId="77777777" w:rsidR="008B2E78" w:rsidRPr="008B2E78" w:rsidRDefault="008B2E78" w:rsidP="008B2E78">
      <w:pPr>
        <w:jc w:val="right"/>
        <w:rPr>
          <w:rFonts w:ascii="Verdana" w:hAnsi="Verdana"/>
          <w:sz w:val="18"/>
          <w:szCs w:val="18"/>
        </w:rPr>
      </w:pPr>
      <w:r w:rsidRPr="008B2E78">
        <w:rPr>
          <w:rFonts w:ascii="Verdana" w:hAnsi="Verdana"/>
          <w:sz w:val="18"/>
          <w:szCs w:val="18"/>
        </w:rPr>
        <w:t>_________</w:t>
      </w:r>
      <w:r w:rsidR="004E7ABA">
        <w:rPr>
          <w:rFonts w:ascii="Verdana" w:hAnsi="Verdana"/>
          <w:sz w:val="18"/>
          <w:szCs w:val="18"/>
        </w:rPr>
        <w:t>_______</w:t>
      </w:r>
      <w:r w:rsidRPr="008B2E78">
        <w:rPr>
          <w:rFonts w:ascii="Verdana" w:hAnsi="Verdana"/>
          <w:sz w:val="18"/>
          <w:szCs w:val="18"/>
        </w:rPr>
        <w:t xml:space="preserve"> </w:t>
      </w:r>
    </w:p>
    <w:p w14:paraId="6CA69D00" w14:textId="77777777" w:rsidR="008B2E78" w:rsidRDefault="008A253E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8B2E78" w:rsidRPr="008B2E78">
        <w:rPr>
          <w:rFonts w:ascii="Verdana" w:hAnsi="Verdana"/>
          <w:sz w:val="18"/>
          <w:szCs w:val="18"/>
        </w:rPr>
        <w:t>(Signature)</w:t>
      </w:r>
    </w:p>
    <w:p w14:paraId="4EE1F14D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4CF2EAD1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1E273795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618C18EE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56A55F71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214B4AFE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6088BD0D" w14:textId="77777777" w:rsidR="0049713F" w:rsidRDefault="0049713F" w:rsidP="0049713F">
      <w:pPr>
        <w:pStyle w:val="Texte"/>
        <w:rPr>
          <w:u w:val="single"/>
        </w:rPr>
      </w:pPr>
    </w:p>
    <w:p w14:paraId="78C98033" w14:textId="77777777" w:rsidR="0049713F" w:rsidRDefault="0049713F" w:rsidP="0049713F">
      <w:pPr>
        <w:pStyle w:val="Texte"/>
        <w:rPr>
          <w:u w:val="single"/>
        </w:rPr>
      </w:pPr>
    </w:p>
    <w:p w14:paraId="6548149E" w14:textId="77777777" w:rsidR="0049713F" w:rsidRDefault="0049713F" w:rsidP="0049713F">
      <w:pPr>
        <w:pStyle w:val="Texte"/>
        <w:rPr>
          <w:u w:val="single"/>
        </w:rPr>
      </w:pPr>
    </w:p>
    <w:p w14:paraId="194BE76A" w14:textId="77777777" w:rsidR="0049713F" w:rsidRDefault="0049713F" w:rsidP="0049713F">
      <w:pPr>
        <w:pStyle w:val="Texte"/>
        <w:rPr>
          <w:u w:val="single"/>
        </w:rPr>
      </w:pPr>
    </w:p>
    <w:p w14:paraId="0FF98435" w14:textId="77777777" w:rsidR="0049713F" w:rsidRDefault="0049713F" w:rsidP="0049713F">
      <w:pPr>
        <w:pStyle w:val="Texte"/>
        <w:rPr>
          <w:u w:val="single"/>
        </w:rPr>
      </w:pPr>
    </w:p>
    <w:p w14:paraId="7251AFA8" w14:textId="77777777" w:rsidR="0049713F" w:rsidRDefault="0049713F" w:rsidP="0049713F">
      <w:pPr>
        <w:pStyle w:val="Texte"/>
        <w:rPr>
          <w:u w:val="single"/>
        </w:rPr>
      </w:pPr>
    </w:p>
    <w:p w14:paraId="6A788EB2" w14:textId="77777777" w:rsidR="00AB02CB" w:rsidRDefault="00AB02CB" w:rsidP="0049713F">
      <w:pPr>
        <w:pStyle w:val="Texte"/>
        <w:rPr>
          <w:u w:val="single"/>
        </w:rPr>
      </w:pPr>
    </w:p>
    <w:p w14:paraId="6663BE6A" w14:textId="77777777" w:rsidR="00AB02CB" w:rsidRDefault="00AB02CB" w:rsidP="0049713F">
      <w:pPr>
        <w:pStyle w:val="Texte"/>
        <w:rPr>
          <w:u w:val="single"/>
        </w:rPr>
      </w:pPr>
    </w:p>
    <w:p w14:paraId="4C8967BA" w14:textId="77777777" w:rsidR="00AB02CB" w:rsidRDefault="00AB02CB" w:rsidP="0049713F">
      <w:pPr>
        <w:pStyle w:val="Texte"/>
        <w:rPr>
          <w:u w:val="single"/>
        </w:rPr>
      </w:pPr>
    </w:p>
    <w:sectPr w:rsidR="00AB02CB" w:rsidSect="00537D07">
      <w:pgSz w:w="11906" w:h="16838"/>
      <w:pgMar w:top="99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280A" w14:textId="77777777" w:rsidR="008B2E78" w:rsidRDefault="008B2E78" w:rsidP="008B2E78">
      <w:pPr>
        <w:spacing w:after="0" w:line="240" w:lineRule="auto"/>
      </w:pPr>
      <w:r>
        <w:separator/>
      </w:r>
    </w:p>
  </w:endnote>
  <w:endnote w:type="continuationSeparator" w:id="0">
    <w:p w14:paraId="6ECEE45B" w14:textId="77777777" w:rsidR="008B2E78" w:rsidRDefault="008B2E78" w:rsidP="008B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99AC" w14:textId="77777777" w:rsidR="004E7ABA" w:rsidRPr="004E7ABA" w:rsidRDefault="004E7ABA" w:rsidP="008A253E">
    <w:pPr>
      <w:pStyle w:val="Footer"/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AB48" w14:textId="77777777" w:rsidR="008B2E78" w:rsidRDefault="008B2E78" w:rsidP="008B2E78">
      <w:pPr>
        <w:spacing w:after="0" w:line="240" w:lineRule="auto"/>
      </w:pPr>
      <w:r>
        <w:separator/>
      </w:r>
    </w:p>
  </w:footnote>
  <w:footnote w:type="continuationSeparator" w:id="0">
    <w:p w14:paraId="1DD791C6" w14:textId="77777777" w:rsidR="008B2E78" w:rsidRDefault="008B2E78" w:rsidP="008B2E78">
      <w:pPr>
        <w:spacing w:after="0" w:line="240" w:lineRule="auto"/>
      </w:pPr>
      <w:r>
        <w:continuationSeparator/>
      </w:r>
    </w:p>
  </w:footnote>
  <w:footnote w:id="1">
    <w:p w14:paraId="46581E39" w14:textId="043649E2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Le lieu de travail </w:t>
      </w:r>
      <w:r w:rsidR="007C41CE">
        <w:t xml:space="preserve">principal </w:t>
      </w:r>
      <w:r w:rsidRPr="0049713F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744F3E" w:rsidRPr="00D74553">
        <w:rPr>
          <w:rStyle w:val="FootnoteReference"/>
          <w:vertAlign w:val="baseline"/>
        </w:rPr>
        <w:t>(voir q</w:t>
      </w:r>
      <w:r w:rsidR="00744F3E" w:rsidRPr="00D74553">
        <w:t xml:space="preserve">uestion : </w:t>
      </w:r>
      <w:hyperlink r:id="rId1" w:anchor="quel-tribunal-saisir-pour-agir-contre-son-employeur" w:history="1">
        <w:r w:rsidR="00744F3E" w:rsidRPr="00D74553">
          <w:rPr>
            <w:rStyle w:val="Hyperlink"/>
          </w:rPr>
          <w:t>Quel tribunal saisir pour agir contre son employeur ?</w:t>
        </w:r>
      </w:hyperlink>
      <w:r w:rsidR="00744F3E" w:rsidRPr="00D74553">
        <w:rPr>
          <w:rStyle w:val="FootnoteReference"/>
          <w:vertAlign w:val="baseline"/>
        </w:rPr>
        <w:t>)</w:t>
      </w:r>
    </w:p>
  </w:footnote>
  <w:footnote w:id="2">
    <w:p w14:paraId="3D8C3ABD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47B629D2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326F29DE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la profession.</w:t>
      </w:r>
    </w:p>
  </w:footnote>
  <w:footnote w:id="5">
    <w:p w14:paraId="6DA5F58C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12C9FC24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l’employeur comme suit :</w:t>
      </w:r>
    </w:p>
    <w:p w14:paraId="69DAA35A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03B9AF55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la société à responsabilité limitée ___________________________________ (indiquer la raison sociale), représentée par son ou ses gérants actuellement en fonction</w:t>
      </w:r>
    </w:p>
    <w:p w14:paraId="0587F81F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Société anonyme (SA) </w:t>
      </w:r>
    </w:p>
    <w:p w14:paraId="5E45EB9D" w14:textId="7019229C" w:rsidR="007C41CE" w:rsidRDefault="007C41CE" w:rsidP="0049713F">
      <w:pPr>
        <w:pStyle w:val="Footnote"/>
      </w:pPr>
      <w:r w:rsidRPr="007C41CE">
        <w:rPr>
          <w:rStyle w:val="FootnoteReference"/>
          <w:vertAlign w:val="baseline"/>
        </w:rPr>
        <w:t>la société anonyme _________________________________</w:t>
      </w:r>
      <w:r>
        <w:t>_____</w:t>
      </w:r>
      <w:r w:rsidRPr="007C41CE">
        <w:rPr>
          <w:rStyle w:val="FootnoteReference"/>
          <w:vertAlign w:val="baseline"/>
        </w:rPr>
        <w:t>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42BC52B9" w14:textId="7A2AFD5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4DBE65F6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Madame/Monsieur _______________________________</w:t>
      </w:r>
      <w:r w:rsidR="0049713F">
        <w:t>_____</w:t>
      </w:r>
      <w:r w:rsidRPr="0049713F">
        <w:rPr>
          <w:rStyle w:val="FootnoteReference"/>
          <w:vertAlign w:val="baseline"/>
        </w:rPr>
        <w:t>____ (indiquer les nom et prénom(s)), exerçant le commerce sous la dénomination _________________________________________ (indiquer la dénomination)</w:t>
      </w:r>
    </w:p>
    <w:p w14:paraId="1C5A77A5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Non-commerçant </w:t>
      </w:r>
    </w:p>
    <w:p w14:paraId="55ACB049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___________________________________________________ (indiquer les nom et prénom(s)/la dénomination de l'organisation), représenté par ________________________________ (indiquer le représentant légal)</w:t>
      </w:r>
    </w:p>
  </w:footnote>
  <w:footnote w:id="7">
    <w:p w14:paraId="5CF3B4F6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0C723669" w14:textId="77777777" w:rsidR="008B2E78" w:rsidRPr="008A253E" w:rsidRDefault="008B2E78" w:rsidP="0049713F">
      <w:pPr>
        <w:pStyle w:val="Footnote"/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8A253E" w:rsidRPr="0049713F">
        <w:rPr>
          <w:rStyle w:val="FootnoteReference"/>
          <w:vertAlign w:val="baseline"/>
        </w:rPr>
        <w:t xml:space="preserve"> </w:t>
      </w:r>
      <w:r w:rsidRPr="0049713F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2D518DF8" w14:textId="77777777" w:rsidR="00102796" w:rsidRDefault="00102796" w:rsidP="00102796">
      <w:pPr>
        <w:pStyle w:val="Footnote"/>
      </w:pPr>
      <w:r w:rsidRPr="0031057D">
        <w:rPr>
          <w:rStyle w:val="FootnoteReference"/>
          <w:vertAlign w:val="baseline"/>
        </w:rPr>
        <w:footnoteRef/>
      </w:r>
      <w:r w:rsidRPr="0031057D">
        <w:t xml:space="preserve"> À personnaliser</w:t>
      </w:r>
    </w:p>
  </w:footnote>
  <w:footnote w:id="10">
    <w:p w14:paraId="149E02FC" w14:textId="77777777" w:rsidR="008A253E" w:rsidRPr="008A253E" w:rsidRDefault="008A253E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Déterminer le nombre de mois qui convient.</w:t>
      </w:r>
    </w:p>
  </w:footnote>
  <w:footnote w:id="11">
    <w:p w14:paraId="0CE530CD" w14:textId="77777777" w:rsidR="008A253E" w:rsidRPr="008A253E" w:rsidRDefault="008A253E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Fournir un décompte détaillé et les pièces justificatives en annexe.</w:t>
      </w:r>
    </w:p>
  </w:footnote>
  <w:footnote w:id="12">
    <w:p w14:paraId="4F8DE53D" w14:textId="77777777" w:rsidR="006F2B35" w:rsidRDefault="006F2B35" w:rsidP="008A253E">
      <w:pPr>
        <w:pStyle w:val="Footnote"/>
      </w:pPr>
      <w:r w:rsidRPr="0049713F">
        <w:rPr>
          <w:rStyle w:val="FootnoteReference"/>
          <w:vertAlign w:val="baseline"/>
        </w:rPr>
        <w:footnoteRef/>
      </w:r>
      <w:r w:rsidRPr="0049713F">
        <w:t xml:space="preserve"> Déterminer le nombre d'années qui convient (au minimum 5 ans pour prétendre à une indemnité de départ</w:t>
      </w:r>
      <w:r w:rsidR="0049713F" w:rsidRPr="0049713F">
        <w:t xml:space="preserve">) (voir question : </w:t>
      </w:r>
      <w:r w:rsidR="00D32C0E" w:rsidRPr="0049713F">
        <w:t>Dans quel cas une indemnité de départ est-el</w:t>
      </w:r>
      <w:r w:rsidR="0049713F" w:rsidRPr="0049713F">
        <w:t>le payée au salarié licencié ?)</w:t>
      </w:r>
    </w:p>
  </w:footnote>
  <w:footnote w:id="13">
    <w:p w14:paraId="11A03AEA" w14:textId="77777777" w:rsidR="006F2B35" w:rsidRPr="008A253E" w:rsidRDefault="006F2B35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Il faudra, lors de l'audience, détailler et justifier les frais occasionnés, comme par exemple le fait d’avoir dû prendre une journée de congé pour l’audience.</w:t>
      </w:r>
    </w:p>
  </w:footnote>
  <w:footnote w:id="14">
    <w:p w14:paraId="110DD63B" w14:textId="60A2990E" w:rsidR="007C41CE" w:rsidRPr="007C41CE" w:rsidRDefault="007C41CE" w:rsidP="007C41CE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7C41CE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7C41CE">
        <w:rPr>
          <w:rFonts w:ascii="Verdana" w:hAnsi="Verdana"/>
          <w:i/>
          <w:iCs/>
          <w:sz w:val="14"/>
          <w:szCs w:val="14"/>
        </w:rPr>
        <w:t xml:space="preserve"> </w:t>
      </w:r>
      <w:r w:rsidR="000C4448">
        <w:rPr>
          <w:rFonts w:ascii="Verdana" w:hAnsi="Verdana"/>
          <w:i/>
          <w:iCs/>
          <w:sz w:val="14"/>
          <w:szCs w:val="14"/>
        </w:rPr>
        <w:t>Exemples :</w:t>
      </w:r>
      <w:r w:rsidRPr="007C41CE">
        <w:rPr>
          <w:rFonts w:ascii="Verdana" w:hAnsi="Verdana"/>
          <w:i/>
          <w:iCs/>
          <w:sz w:val="14"/>
          <w:szCs w:val="14"/>
        </w:rPr>
        <w:t xml:space="preserve"> décomptes des indemnités de chômage perçues, nouveau contrat de travail, etc.</w:t>
      </w:r>
    </w:p>
  </w:footnote>
  <w:footnote w:id="15">
    <w:p w14:paraId="4B00F01C" w14:textId="77777777" w:rsidR="006F2B35" w:rsidRDefault="006F2B35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Indiquer son lieu de résidence.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9B47" w14:textId="39BC6445" w:rsidR="00625CDF" w:rsidRDefault="00625CDF">
    <w:pPr>
      <w:pStyle w:val="Header"/>
    </w:pPr>
    <w:r w:rsidRPr="00BD1656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B5F8549" wp14:editId="14BEA3B5">
              <wp:simplePos x="0" y="0"/>
              <wp:positionH relativeFrom="page">
                <wp:align>center</wp:align>
              </wp:positionH>
              <wp:positionV relativeFrom="paragraph">
                <wp:posOffset>4199642</wp:posOffset>
              </wp:positionV>
              <wp:extent cx="5924550" cy="1404620"/>
              <wp:effectExtent l="1604645" t="0" r="171894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845649">
                        <a:off x="0" y="0"/>
                        <a:ext cx="592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054A3" w14:textId="77777777" w:rsidR="00625CDF" w:rsidRPr="009B294E" w:rsidRDefault="00625CDF" w:rsidP="00625CDF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</w:pPr>
                          <w:r w:rsidRPr="009B294E"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t xml:space="preserve">À ADAPTER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br/>
                            <w:t>AU CAS PAR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F85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30.7pt;width:466.5pt;height:110.6pt;rotation:-3008486fd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" filled="f" stroked="f">
              <v:textbox style="mso-fit-shape-to-text:t">
                <w:txbxContent>
                  <w:p w14:paraId="14A054A3" w14:textId="77777777" w:rsidR="00625CDF" w:rsidRPr="009B294E" w:rsidRDefault="00625CDF" w:rsidP="00625CDF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</w:pPr>
                    <w:r w:rsidRPr="009B294E"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t xml:space="preserve">À ADAPTER </w:t>
                    </w:r>
                    <w:r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br/>
                      <w:t>AU CAS PAR CAS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DD2"/>
    <w:multiLevelType w:val="hybridMultilevel"/>
    <w:tmpl w:val="F7807BD4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913"/>
    <w:multiLevelType w:val="hybridMultilevel"/>
    <w:tmpl w:val="683E90E4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5958"/>
    <w:multiLevelType w:val="hybridMultilevel"/>
    <w:tmpl w:val="93A487D6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617"/>
    <w:multiLevelType w:val="hybridMultilevel"/>
    <w:tmpl w:val="7918FD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E3ED4"/>
    <w:multiLevelType w:val="hybridMultilevel"/>
    <w:tmpl w:val="1A14E4C6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E14A9"/>
    <w:multiLevelType w:val="hybridMultilevel"/>
    <w:tmpl w:val="8D20A3D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85B56"/>
    <w:multiLevelType w:val="hybridMultilevel"/>
    <w:tmpl w:val="8A66FDC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56331"/>
    <w:multiLevelType w:val="hybridMultilevel"/>
    <w:tmpl w:val="227C66A4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81963"/>
    <w:multiLevelType w:val="hybridMultilevel"/>
    <w:tmpl w:val="513E0A8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4662"/>
    <w:multiLevelType w:val="hybridMultilevel"/>
    <w:tmpl w:val="E3A6036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3083D"/>
    <w:multiLevelType w:val="hybridMultilevel"/>
    <w:tmpl w:val="E106242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2184">
    <w:abstractNumId w:val="9"/>
  </w:num>
  <w:num w:numId="2" w16cid:durableId="193159062">
    <w:abstractNumId w:val="26"/>
  </w:num>
  <w:num w:numId="3" w16cid:durableId="1606305954">
    <w:abstractNumId w:val="28"/>
  </w:num>
  <w:num w:numId="4" w16cid:durableId="580674246">
    <w:abstractNumId w:val="3"/>
  </w:num>
  <w:num w:numId="5" w16cid:durableId="522934799">
    <w:abstractNumId w:val="18"/>
  </w:num>
  <w:num w:numId="6" w16cid:durableId="72628657">
    <w:abstractNumId w:val="34"/>
  </w:num>
  <w:num w:numId="7" w16cid:durableId="1787582542">
    <w:abstractNumId w:val="8"/>
  </w:num>
  <w:num w:numId="8" w16cid:durableId="224485721">
    <w:abstractNumId w:val="24"/>
  </w:num>
  <w:num w:numId="9" w16cid:durableId="1152019404">
    <w:abstractNumId w:val="27"/>
  </w:num>
  <w:num w:numId="10" w16cid:durableId="838498214">
    <w:abstractNumId w:val="36"/>
  </w:num>
  <w:num w:numId="11" w16cid:durableId="1324698239">
    <w:abstractNumId w:val="14"/>
  </w:num>
  <w:num w:numId="12" w16cid:durableId="1744647244">
    <w:abstractNumId w:val="22"/>
  </w:num>
  <w:num w:numId="13" w16cid:durableId="1109743785">
    <w:abstractNumId w:val="20"/>
  </w:num>
  <w:num w:numId="14" w16cid:durableId="29890261">
    <w:abstractNumId w:val="23"/>
  </w:num>
  <w:num w:numId="15" w16cid:durableId="832990056">
    <w:abstractNumId w:val="38"/>
  </w:num>
  <w:num w:numId="16" w16cid:durableId="1838962959">
    <w:abstractNumId w:val="0"/>
  </w:num>
  <w:num w:numId="17" w16cid:durableId="1884561001">
    <w:abstractNumId w:val="15"/>
  </w:num>
  <w:num w:numId="18" w16cid:durableId="536506449">
    <w:abstractNumId w:val="10"/>
  </w:num>
  <w:num w:numId="19" w16cid:durableId="1318612438">
    <w:abstractNumId w:val="21"/>
  </w:num>
  <w:num w:numId="20" w16cid:durableId="545946820">
    <w:abstractNumId w:val="19"/>
  </w:num>
  <w:num w:numId="21" w16cid:durableId="2106997013">
    <w:abstractNumId w:val="32"/>
  </w:num>
  <w:num w:numId="22" w16cid:durableId="2002151723">
    <w:abstractNumId w:val="35"/>
  </w:num>
  <w:num w:numId="23" w16cid:durableId="1277567636">
    <w:abstractNumId w:val="2"/>
  </w:num>
  <w:num w:numId="24" w16cid:durableId="773288907">
    <w:abstractNumId w:val="13"/>
  </w:num>
  <w:num w:numId="25" w16cid:durableId="1642533879">
    <w:abstractNumId w:val="17"/>
  </w:num>
  <w:num w:numId="26" w16cid:durableId="123354306">
    <w:abstractNumId w:val="5"/>
  </w:num>
  <w:num w:numId="27" w16cid:durableId="264046187">
    <w:abstractNumId w:val="4"/>
  </w:num>
  <w:num w:numId="28" w16cid:durableId="661352026">
    <w:abstractNumId w:val="29"/>
  </w:num>
  <w:num w:numId="29" w16cid:durableId="1985112972">
    <w:abstractNumId w:val="12"/>
  </w:num>
  <w:num w:numId="30" w16cid:durableId="1116752378">
    <w:abstractNumId w:val="16"/>
  </w:num>
  <w:num w:numId="31" w16cid:durableId="1221407340">
    <w:abstractNumId w:val="7"/>
  </w:num>
  <w:num w:numId="32" w16cid:durableId="1188102500">
    <w:abstractNumId w:val="11"/>
  </w:num>
  <w:num w:numId="33" w16cid:durableId="749082475">
    <w:abstractNumId w:val="37"/>
  </w:num>
  <w:num w:numId="34" w16cid:durableId="590158761">
    <w:abstractNumId w:val="25"/>
  </w:num>
  <w:num w:numId="35" w16cid:durableId="182672468">
    <w:abstractNumId w:val="6"/>
  </w:num>
  <w:num w:numId="36" w16cid:durableId="2043244779">
    <w:abstractNumId w:val="31"/>
  </w:num>
  <w:num w:numId="37" w16cid:durableId="1723367362">
    <w:abstractNumId w:val="1"/>
  </w:num>
  <w:num w:numId="38" w16cid:durableId="806513515">
    <w:abstractNumId w:val="30"/>
  </w:num>
  <w:num w:numId="39" w16cid:durableId="2759080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78"/>
    <w:rsid w:val="000C4448"/>
    <w:rsid w:val="00102796"/>
    <w:rsid w:val="001A43A7"/>
    <w:rsid w:val="00263774"/>
    <w:rsid w:val="002D2944"/>
    <w:rsid w:val="0031057D"/>
    <w:rsid w:val="003E0AB5"/>
    <w:rsid w:val="00467145"/>
    <w:rsid w:val="0049713F"/>
    <w:rsid w:val="004C1BD0"/>
    <w:rsid w:val="004E7ABA"/>
    <w:rsid w:val="00507DBE"/>
    <w:rsid w:val="00537D07"/>
    <w:rsid w:val="00596847"/>
    <w:rsid w:val="00625CDF"/>
    <w:rsid w:val="006E2DB7"/>
    <w:rsid w:val="006F2B35"/>
    <w:rsid w:val="00744F3E"/>
    <w:rsid w:val="00795C0B"/>
    <w:rsid w:val="007C41CE"/>
    <w:rsid w:val="008A253E"/>
    <w:rsid w:val="008B2E78"/>
    <w:rsid w:val="00982609"/>
    <w:rsid w:val="00A20921"/>
    <w:rsid w:val="00AB02CB"/>
    <w:rsid w:val="00B21F8A"/>
    <w:rsid w:val="00D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97171"/>
  <w15:chartTrackingRefBased/>
  <w15:docId w15:val="{2FE66B43-CE55-43C5-89A4-B7F234C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CE"/>
  </w:style>
  <w:style w:type="paragraph" w:styleId="Heading1">
    <w:name w:val="heading 1"/>
    <w:basedOn w:val="Normal"/>
    <w:next w:val="Normal"/>
    <w:link w:val="Heading1Char"/>
    <w:uiPriority w:val="9"/>
    <w:qFormat/>
    <w:rsid w:val="007C4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1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E"/>
  </w:style>
  <w:style w:type="paragraph" w:styleId="Footer">
    <w:name w:val="footer"/>
    <w:basedOn w:val="Normal"/>
    <w:link w:val="FooterChar"/>
    <w:uiPriority w:val="99"/>
    <w:unhideWhenUsed/>
    <w:rsid w:val="007C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E"/>
  </w:style>
  <w:style w:type="paragraph" w:customStyle="1" w:styleId="TITREMT">
    <w:name w:val="TITRE MT"/>
    <w:basedOn w:val="Normal"/>
    <w:link w:val="TITREMTChar"/>
    <w:qFormat/>
    <w:rsid w:val="004E7ABA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4E7ABA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7C41CE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7C41CE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7C41CE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7C41CE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7C41CE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7C41CE"/>
    <w:rPr>
      <w:rFonts w:ascii="Verdana" w:hAnsi="Verdana"/>
      <w:i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41CE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7C41CE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7C41CE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7C41CE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7C41CE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7C41CE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7C41CE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7C41CE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7C41CE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A20921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7C41CE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C4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7C41CE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7C41CE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E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7C41CE"/>
    <w:pPr>
      <w:numPr>
        <w:numId w:val="22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7C41CE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7C41CE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7C41CE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7C41CE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7C41CE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7C41CE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7C41CE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7C41CE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AB02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2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D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vos-droits/bibliotheque-juridique/modeles-types/" TargetMode="External"/><Relationship Id="rId13" Type="http://schemas.openxmlformats.org/officeDocument/2006/relationships/hyperlink" Target="https://www.csl.lu/fr/vos-droits/salaries/action-devant-le-tribunal-du-travail/tribunal-du-trava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l.lu/fr/vos-droits/bibliotheque-juridique/modeles-typ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l.lu/wp-content/uploads/2020/01/infosjuridiques-n_6-201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6045-54BA-4D70-9367-B0A55332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Christine Sarač-Funck</cp:lastModifiedBy>
  <cp:revision>2</cp:revision>
  <cp:lastPrinted>2020-12-17T15:37:00Z</cp:lastPrinted>
  <dcterms:created xsi:type="dcterms:W3CDTF">2024-10-07T14:21:00Z</dcterms:created>
  <dcterms:modified xsi:type="dcterms:W3CDTF">2024-10-07T14:21:00Z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2024-10-07T14:21:25Z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056b4a22-ba01-4c1f-a88d-454dca7ddd9d</vt:lpwstr>
  </property>
  <property fmtid="{D5CDD505-2E9C-101B-9397-08002B2CF9AE}" pid="8" name="MSIP_Label_4e723ff3-05ba-4b0e-8254-3c9afe0154ce_ContentBits">
    <vt:lpwstr>0</vt:lpwstr>
  </property>
</Properties>
</file>