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3D9C" w:rsidR="006F6160" w:rsidP="001540CA" w:rsidRDefault="00743E96" w14:paraId="57499D3D" w14:textId="77777777">
      <w:pPr>
        <w:pStyle w:val="TITRE1erpage"/>
        <w:rPr>
          <w:lang w:val="de-DE"/>
        </w:rPr>
      </w:pPr>
      <w:r w:rsidRPr="00293D9C">
        <w:rPr>
          <w:lang w:val="de-DE"/>
        </w:rPr>
        <w:t>MT 12 –</w:t>
      </w:r>
      <w:r w:rsidRPr="00293D9C" w:rsidR="001540CA">
        <w:rPr>
          <w:lang w:val="de-DE"/>
        </w:rPr>
        <w:br/>
      </w:r>
      <w:r w:rsidRPr="00293D9C" w:rsidR="000D50D3">
        <w:rPr>
          <w:lang w:val="de-DE"/>
        </w:rPr>
        <w:t>Fristgerechte Kündigung durch den Arbeitgeber</w:t>
      </w:r>
    </w:p>
    <w:p w:rsidR="005446D2" w:rsidP="001540CA" w:rsidRDefault="005446D2" w14:paraId="4B52686B" w14:textId="77777777">
      <w:pPr>
        <w:pStyle w:val="Texte"/>
        <w:rPr>
          <w:lang w:val="de-DE"/>
        </w:rPr>
      </w:pPr>
      <w:r w:rsidRPr="005446D2">
        <w:rPr>
          <w:lang w:val="de-DE"/>
        </w:rPr>
        <w:t>Die Kündigung mit Kündigungsfrist wird definiert als die Beendigung eines Arbeitsvertrags auf Initiative des Arbeitgebers, die erst nach Ablauf einer bestimmten Frist endgültig wirksam wird.</w:t>
      </w:r>
    </w:p>
    <w:p w:rsidRPr="00293D9C" w:rsidR="00C328FD" w:rsidP="001540CA" w:rsidRDefault="00B441C7" w14:paraId="3AF4B6DA" w14:textId="22FA1D17">
      <w:pPr>
        <w:pStyle w:val="Texte"/>
        <w:rPr>
          <w:lang w:val="de-DE"/>
        </w:rPr>
      </w:pPr>
      <w:r w:rsidRPr="00B441C7">
        <w:rPr>
          <w:lang w:val="de-DE"/>
        </w:rPr>
        <w:t>Sie erfolgt entweder aus Gründen, die in der Person oder im Verhalten des Arbeitnehmers liegen (</w:t>
      </w:r>
      <w:r w:rsidRPr="00293D9C">
        <w:rPr>
          <w:lang w:val="de-DE"/>
        </w:rPr>
        <w:t>persönliche Gründ</w:t>
      </w:r>
      <w:r w:rsidRPr="00B441C7">
        <w:rPr>
          <w:lang w:val="de-DE"/>
        </w:rPr>
        <w:t>e), oder aus Gründen, die auf den betrieblichen Erfordernissen des Unternehmens beruhen</w:t>
      </w:r>
      <w:r w:rsidRPr="00293D9C" w:rsidR="00C328FD">
        <w:rPr>
          <w:lang w:val="de-DE"/>
        </w:rPr>
        <w:t xml:space="preserve">(wirtschaftliche Gründe). </w:t>
      </w:r>
    </w:p>
    <w:p w:rsidRPr="00293D9C" w:rsidR="00C328FD" w:rsidP="001540CA" w:rsidRDefault="00C328FD" w14:paraId="5917A8F4" w14:textId="77777777">
      <w:pPr>
        <w:pStyle w:val="ArticleetSous-titres"/>
        <w:numPr>
          <w:ilvl w:val="1"/>
          <w:numId w:val="0"/>
        </w:numPr>
        <w:rPr>
          <w:lang w:val="de-DE"/>
        </w:rPr>
      </w:pPr>
      <w:r w:rsidRPr="00293D9C">
        <w:rPr>
          <w:lang w:val="de-DE"/>
        </w:rPr>
        <w:t xml:space="preserve">Form des Kündigungsschreibens </w:t>
      </w:r>
    </w:p>
    <w:p w:rsidRPr="00293D9C" w:rsidR="00C328FD" w:rsidP="001540CA" w:rsidRDefault="00C328FD" w14:paraId="7BB977B9" w14:textId="325ED0F4">
      <w:pPr>
        <w:pStyle w:val="Texte"/>
        <w:rPr>
          <w:lang w:val="de-DE"/>
        </w:rPr>
      </w:pPr>
      <w:r w:rsidRPr="00293D9C">
        <w:rPr>
          <w:lang w:val="de-DE"/>
        </w:rPr>
        <w:t xml:space="preserve">Eine Kündigung muss schriftlich in Briefform erfolgen. Sie ist entweder per Einschreiben an den Arbeitnehmer zu richten oder dem Arbeitnehmer persönlich zu überreichen. In letzterem </w:t>
      </w:r>
      <w:r w:rsidRPr="006536B9" w:rsidR="006536B9">
        <w:rPr>
          <w:lang w:val="de-DE"/>
        </w:rPr>
        <w:t>Fall gilt die Unterschrift des Arbeitnehmers auf der Zweitausfertigung des Schreibens als Empfangsbestätigung.</w:t>
      </w:r>
    </w:p>
    <w:p w:rsidRPr="00293D9C" w:rsidR="000B5C9F" w:rsidP="00293D9C" w:rsidRDefault="00C328FD" w14:paraId="5BFA32CB" w14:textId="05D0DF4B">
      <w:pPr>
        <w:pStyle w:val="Texte"/>
        <w:rPr>
          <w:lang w:val="de-DE"/>
        </w:rPr>
      </w:pPr>
      <w:r w:rsidRPr="00293D9C">
        <w:rPr>
          <w:lang w:val="de-DE"/>
        </w:rPr>
        <w:t xml:space="preserve">Wird eine Kündigung mündlich ausgesprochen, so ist dies ein Formfehler, der zur Zahlung einer Entschädigung in Höhe von bis zu einem Monatslohn führt. Diese vom Arbeitsgericht festgesetzte Entschädigung wird jedoch nur geschuldet, wenn die Kündigung als gerechtfertigt betrachtet wird. </w:t>
      </w:r>
    </w:p>
    <w:p w:rsidRPr="00743E96" w:rsidR="00C328FD" w:rsidP="001540CA" w:rsidRDefault="00C328FD" w14:paraId="287B7E33" w14:textId="77777777">
      <w:pPr>
        <w:pStyle w:val="ArticleetSous-titres"/>
        <w:numPr>
          <w:ilvl w:val="1"/>
          <w:numId w:val="0"/>
        </w:numPr>
        <w:rPr>
          <w:lang w:val="de-CH"/>
        </w:rPr>
      </w:pPr>
      <w:r w:rsidRPr="00743E96">
        <w:rPr>
          <w:lang w:val="de-CH"/>
        </w:rPr>
        <w:t xml:space="preserve">Inhalt des Kündigungsschreibens </w:t>
      </w:r>
    </w:p>
    <w:p w:rsidRPr="00743E96" w:rsidR="00C328FD" w:rsidP="001540CA" w:rsidRDefault="00C328FD" w14:paraId="24A525F3" w14:textId="77777777">
      <w:pPr>
        <w:pStyle w:val="Texte"/>
        <w:rPr>
          <w:lang w:val="de-CH"/>
        </w:rPr>
      </w:pPr>
      <w:r w:rsidRPr="00743E96">
        <w:rPr>
          <w:lang w:val="de-CH"/>
        </w:rPr>
        <w:t xml:space="preserve">Das Kündigungsschreiben beschränkt sich darauf, den Arbeitnehmer über die Beendigung des Arbeitsverhältnisses zu informieren. Der Arbeitgeber ist zu diesem Zeitpunkt nicht verpflichtet, die Gründe anzugeben, die ihn zur Auflösung des Vertrages veranlassen. Diese Gründe sind nur auf Aufforderung des Arbeitnehmers darzulegen. </w:t>
      </w:r>
    </w:p>
    <w:p w:rsidRPr="00743E96" w:rsidR="00C328FD" w:rsidP="001540CA" w:rsidRDefault="00C328FD" w14:paraId="6EAD9053" w14:textId="77777777">
      <w:pPr>
        <w:pStyle w:val="Texte"/>
        <w:rPr>
          <w:lang w:val="de-CH"/>
        </w:rPr>
      </w:pPr>
      <w:r w:rsidRPr="00743E96">
        <w:rPr>
          <w:lang w:val="de-CH"/>
        </w:rPr>
        <w:t xml:space="preserve">Neben der Ankündigung des Vertragsendes umfasst das Kündigungsschreiben die Kündigungsfrist, auf die der Arbeitnehmer aufgrund seiner Betriebszugehörigkeit Anspruch hat, sowie das Anfangs- und Enddatum dieser Kündigungsfrist. </w:t>
      </w:r>
    </w:p>
    <w:p w:rsidRPr="001540CA" w:rsidR="00C328FD" w:rsidP="001540CA" w:rsidRDefault="00C328FD" w14:paraId="1386B113" w14:textId="77777777">
      <w:pPr>
        <w:pStyle w:val="Texte"/>
        <w:rPr>
          <w:lang w:val="fr-CH"/>
        </w:rPr>
      </w:pPr>
      <w:r w:rsidRPr="001540CA">
        <w:rPr>
          <w:lang w:val="fr-CH"/>
        </w:rPr>
        <w:t xml:space="preserve">Die Kündigungsfrist beträgt: </w:t>
      </w:r>
    </w:p>
    <w:p w:rsidRPr="00293D9C" w:rsidR="00C328FD" w:rsidP="001540CA" w:rsidRDefault="00C328FD" w14:paraId="3143CF30" w14:textId="77777777">
      <w:pPr>
        <w:pStyle w:val="Enumrationdanstexte"/>
        <w:numPr>
          <w:ilvl w:val="0"/>
          <w:numId w:val="2"/>
        </w:numPr>
        <w:ind w:left="714" w:hanging="357"/>
        <w:rPr>
          <w:lang w:val="de-DE"/>
        </w:rPr>
      </w:pPr>
      <w:r w:rsidRPr="00293D9C">
        <w:rPr>
          <w:lang w:val="de-DE"/>
        </w:rPr>
        <w:t xml:space="preserve">2 Monate bei einer Betriebszugehörigkeit von unter 5 Jahren; </w:t>
      </w:r>
    </w:p>
    <w:p w:rsidRPr="00293D9C" w:rsidR="00C328FD" w:rsidP="001540CA" w:rsidRDefault="00C328FD" w14:paraId="11704180" w14:textId="77777777">
      <w:pPr>
        <w:pStyle w:val="Enumrationdanstexte"/>
        <w:numPr>
          <w:ilvl w:val="0"/>
          <w:numId w:val="2"/>
        </w:numPr>
        <w:ind w:left="714" w:hanging="357"/>
        <w:rPr>
          <w:lang w:val="de-DE"/>
        </w:rPr>
      </w:pPr>
      <w:r w:rsidRPr="00293D9C">
        <w:rPr>
          <w:lang w:val="de-DE"/>
        </w:rPr>
        <w:t xml:space="preserve">4 Monate bei einer Betriebszugehörigkeit von zwischen 5 und 10 Jahren; </w:t>
      </w:r>
    </w:p>
    <w:p w:rsidRPr="003C16DF" w:rsidR="003C16DF" w:rsidP="001540CA" w:rsidRDefault="00C328FD" w14:paraId="3C36B83C" w14:textId="77777777">
      <w:pPr>
        <w:pStyle w:val="Enumrationdanstexte"/>
        <w:numPr>
          <w:ilvl w:val="0"/>
          <w:numId w:val="2"/>
        </w:numPr>
        <w:ind w:left="714" w:hanging="357"/>
        <w:rPr>
          <w:lang w:val="fr-CH"/>
        </w:rPr>
      </w:pPr>
      <w:r w:rsidRPr="00293D9C">
        <w:rPr>
          <w:lang w:val="de-DE"/>
        </w:rPr>
        <w:t xml:space="preserve">6 Monate bei einer Betriebszugehörigkeit von mindestens 10 Jahren. </w:t>
      </w:r>
    </w:p>
    <w:p w:rsidRPr="001540CA" w:rsidR="00C328FD" w:rsidP="003C16DF" w:rsidRDefault="00C328FD" w14:paraId="1A8D95E8" w14:textId="1A46999C">
      <w:pPr>
        <w:pStyle w:val="Enumrationdanstexte"/>
        <w:rPr>
          <w:lang w:val="fr-CH"/>
        </w:rPr>
      </w:pPr>
      <w:r w:rsidRPr="00293D9C">
        <w:rPr>
          <w:lang w:val="de-DE"/>
        </w:rPr>
        <w:t xml:space="preserve">Die Kündigungsfrist beginnt am 15. des Monats, wenn das Kündigungsschreiben vor dem 15. zugestellt wird. Wenn das Kündigungsschreiben zwischen dem 15. und dem letzten Tag des Monats zugestellt wird, beginnt die Kündigungsfrist ab dem 1. </w:t>
      </w:r>
      <w:r w:rsidRPr="001540CA">
        <w:rPr>
          <w:lang w:val="fr-CH"/>
        </w:rPr>
        <w:t xml:space="preserve">Tag des darauf folgenden Monats. </w:t>
      </w:r>
    </w:p>
    <w:p w:rsidRPr="00293D9C" w:rsidR="00C328FD" w:rsidP="001540CA" w:rsidRDefault="00C328FD" w14:paraId="44BCA6EB" w14:textId="4EDF6C06">
      <w:pPr>
        <w:pStyle w:val="Texte"/>
        <w:spacing w:before="240"/>
        <w:rPr>
          <w:lang w:val="de-DE"/>
        </w:rPr>
      </w:pPr>
      <w:r w:rsidRPr="00293D9C">
        <w:rPr>
          <w:lang w:val="de-DE"/>
        </w:rPr>
        <w:t xml:space="preserve">Ein weiteres Element, das sich gegebenenfalls im Kündigungsschreiben befinden kann, ist die Freistellung von der Arbeit. </w:t>
      </w:r>
      <w:r w:rsidRPr="003D67FB" w:rsidR="003D67FB">
        <w:rPr>
          <w:lang w:val="de-DE"/>
        </w:rPr>
        <w:t>Der Arbeitgeber kann den Arbeitnehmer während der Kündigungsfrist von der Verpflichtung zur Arbeitsleistung befreien, sofern dies ausdrücklich entweder im Kündigungsschreiben selbst oder in einem späteren schriftlichen Dokument vorgesehen ist.</w:t>
      </w:r>
    </w:p>
    <w:p w:rsidRPr="00293D9C" w:rsidR="00C328FD" w:rsidP="001540CA" w:rsidRDefault="00C328FD" w14:paraId="145C63B5" w14:textId="77777777">
      <w:pPr>
        <w:pStyle w:val="Texte"/>
        <w:rPr>
          <w:lang w:val="de-DE"/>
        </w:rPr>
      </w:pPr>
      <w:r w:rsidRPr="00293D9C">
        <w:rPr>
          <w:lang w:val="de-DE"/>
        </w:rPr>
        <w:t xml:space="preserve">Diese Freistellung von der Arbeit hat keinen Einfluss auf den Lohn, der dem Arbeitnehmer wie üblich zu entrichten ist. Der Arbeitnehmer kann jedoch während seiner Freistellung von der Arbeit keine Erstattung der durch die Arbeit verursachten Kosten wie Entschädigungen für Mahlzeiten oder Fahrten zwischen Wohnung und Arbeitsplatz geltend machen. </w:t>
      </w:r>
    </w:p>
    <w:p w:rsidRPr="00293D9C" w:rsidR="00C328FD" w:rsidP="001540CA" w:rsidRDefault="00C328FD" w14:paraId="3769E488" w14:textId="77777777">
      <w:pPr>
        <w:pStyle w:val="Texte"/>
        <w:rPr>
          <w:lang w:val="de-DE"/>
        </w:rPr>
      </w:pPr>
      <w:r w:rsidRPr="00293D9C">
        <w:rPr>
          <w:lang w:val="de-DE"/>
        </w:rPr>
        <w:t xml:space="preserve">Falls der Arbeitnehmer während des Zeitraumes der Freistellung von der Arbeit eine Arbeit bei einem neuen Arbeitgeber aufnimmt, ist der frühere Arbeitgeber lediglich dazu verpflichtet, während der restlichen Dauer der Kündigungsfrist gegebenenfalls den Lohnunterschied zwischen der alten und der neuen Arbeitsstelle zu zahlen. </w:t>
      </w:r>
    </w:p>
    <w:p w:rsidR="006D3EA3" w:rsidP="001540CA" w:rsidRDefault="006D3EA3" w14:paraId="3A6E1F3B" w14:textId="77777777">
      <w:pPr>
        <w:pStyle w:val="ArticleetSous-titres"/>
        <w:numPr>
          <w:ilvl w:val="1"/>
          <w:numId w:val="0"/>
        </w:numPr>
        <w:rPr>
          <w:lang w:val="de-DE"/>
        </w:rPr>
      </w:pPr>
    </w:p>
    <w:p w:rsidRPr="00293D9C" w:rsidR="00C328FD" w:rsidP="001540CA" w:rsidRDefault="00C328FD" w14:paraId="7470FDB6" w14:textId="377263DE">
      <w:pPr>
        <w:pStyle w:val="ArticleetSous-titres"/>
        <w:numPr>
          <w:ilvl w:val="1"/>
          <w:numId w:val="0"/>
        </w:numPr>
        <w:rPr>
          <w:lang w:val="de-DE"/>
        </w:rPr>
      </w:pPr>
      <w:r w:rsidRPr="00293D9C">
        <w:rPr>
          <w:lang w:val="de-DE"/>
        </w:rPr>
        <w:lastRenderedPageBreak/>
        <w:t xml:space="preserve">Rechte des gekündigten Arbeitnehmers </w:t>
      </w:r>
    </w:p>
    <w:p w:rsidRPr="00293D9C" w:rsidR="00C328FD" w:rsidP="001540CA" w:rsidRDefault="00C328FD" w14:paraId="2DC213D2" w14:textId="77777777">
      <w:pPr>
        <w:pStyle w:val="Texte"/>
        <w:rPr>
          <w:lang w:val="de-DE"/>
        </w:rPr>
      </w:pPr>
      <w:r w:rsidRPr="00293D9C">
        <w:rPr>
          <w:lang w:val="de-DE"/>
        </w:rPr>
        <w:t xml:space="preserve">Im Allgemeinen hat ein fristgerecht gekündigter Arbeitnehmer Anspruch auf: </w:t>
      </w:r>
    </w:p>
    <w:p w:rsidRPr="001540CA" w:rsidR="00C328FD" w:rsidP="001540CA" w:rsidRDefault="00C328FD" w14:paraId="097F3DED" w14:textId="77777777">
      <w:pPr>
        <w:pStyle w:val="Enumrationdanstexte"/>
        <w:numPr>
          <w:ilvl w:val="0"/>
          <w:numId w:val="2"/>
        </w:numPr>
        <w:ind w:left="714" w:hanging="357"/>
        <w:rPr>
          <w:lang w:val="fr-CH"/>
        </w:rPr>
      </w:pPr>
      <w:r w:rsidRPr="001540CA">
        <w:rPr>
          <w:lang w:val="fr-CH"/>
        </w:rPr>
        <w:t xml:space="preserve">Lohnfortzahlung während der Kündigungsfrist; </w:t>
      </w:r>
    </w:p>
    <w:p w:rsidRPr="00293D9C" w:rsidR="00C328FD" w:rsidP="001540CA" w:rsidRDefault="00C328FD" w14:paraId="71777061" w14:textId="651A686B">
      <w:pPr>
        <w:pStyle w:val="Enumrationdanstexte"/>
        <w:numPr>
          <w:ilvl w:val="0"/>
          <w:numId w:val="2"/>
        </w:numPr>
        <w:ind w:left="714" w:hanging="357"/>
        <w:rPr>
          <w:lang w:val="de-DE"/>
        </w:rPr>
      </w:pPr>
      <w:r w:rsidRPr="00293D9C">
        <w:rPr>
          <w:lang w:val="de-DE"/>
        </w:rPr>
        <w:t xml:space="preserve">eine </w:t>
      </w:r>
      <w:r w:rsidRPr="00A968D5" w:rsidR="00A968D5">
        <w:rPr>
          <w:lang w:val="de-DE"/>
        </w:rPr>
        <w:t>Abfindung</w:t>
      </w:r>
      <w:r w:rsidRPr="00293D9C">
        <w:rPr>
          <w:lang w:val="de-DE"/>
        </w:rPr>
        <w:t xml:space="preserve">, sofern er zum Zeitpunkt der Beendigung der Kündigungsfrist eine Betriebszugehörigkeit von mindestens 5 Jahren aufweist; </w:t>
      </w:r>
    </w:p>
    <w:p w:rsidRPr="00293D9C" w:rsidR="00C328FD" w:rsidP="001540CA" w:rsidRDefault="00C328FD" w14:paraId="0E1F3DCA" w14:textId="77777777">
      <w:pPr>
        <w:pStyle w:val="Enumrationdanstexte"/>
        <w:numPr>
          <w:ilvl w:val="0"/>
          <w:numId w:val="2"/>
        </w:numPr>
        <w:ind w:left="714" w:hanging="357"/>
        <w:rPr>
          <w:lang w:val="de-DE"/>
        </w:rPr>
      </w:pPr>
      <w:r w:rsidRPr="00293D9C">
        <w:rPr>
          <w:lang w:val="de-DE"/>
        </w:rPr>
        <w:t xml:space="preserve">einen Sonderurlaub von maximal 6 Tagen für die Suche nach einem neuen Arbeitsplatz. </w:t>
      </w:r>
    </w:p>
    <w:p w:rsidR="000B5C9F" w:rsidP="001540CA" w:rsidRDefault="00C328FD" w14:paraId="5F922E4C" w14:textId="77777777">
      <w:pPr>
        <w:spacing w:before="240" w:after="240" w:line="240" w:lineRule="auto"/>
        <w:jc w:val="both"/>
        <w:rPr>
          <w:rFonts w:ascii="Verdana" w:hAnsi="Verdana"/>
          <w:sz w:val="20"/>
          <w:szCs w:val="20"/>
          <w:lang w:val="de-CH"/>
        </w:rPr>
      </w:pPr>
      <w:r w:rsidRPr="00293D9C">
        <w:rPr>
          <w:rFonts w:ascii="Verdana" w:hAnsi="Verdana"/>
          <w:sz w:val="18"/>
          <w:szCs w:val="18"/>
          <w:lang w:val="de-DE"/>
        </w:rPr>
        <w:t>Dieser Urlaub für die Suche nach einem neuen Arbeitsplatz unterliegt zwei Voraussetzungen: Der Arbeitnehmer muss sich beim Arbeitsamt als Arbeitsuchender melden und darüber hinaus den Nachweis erbringen, dass er den Urlaub beansprucht, um</w:t>
      </w:r>
      <w:r w:rsidRPr="00C328FD">
        <w:rPr>
          <w:rFonts w:ascii="Verdana" w:hAnsi="Verdana"/>
          <w:sz w:val="20"/>
          <w:szCs w:val="20"/>
          <w:lang w:val="de-CH"/>
        </w:rPr>
        <w:t xml:space="preserve"> </w:t>
      </w:r>
      <w:r w:rsidRPr="00293D9C">
        <w:rPr>
          <w:rFonts w:ascii="Verdana" w:hAnsi="Verdana"/>
          <w:sz w:val="18"/>
          <w:szCs w:val="18"/>
          <w:lang w:val="de-DE"/>
        </w:rPr>
        <w:t>sich für eine neue Stelle vorzustellen.</w:t>
      </w:r>
      <w:r w:rsidR="000B5C9F">
        <w:rPr>
          <w:rFonts w:ascii="Verdana" w:hAnsi="Verdana"/>
          <w:sz w:val="20"/>
          <w:szCs w:val="20"/>
          <w:lang w:val="de-CH"/>
        </w:rPr>
        <w:br w:type="page"/>
      </w:r>
    </w:p>
    <w:p w:rsidRPr="00293D9C" w:rsidR="001540CA" w:rsidP="001540CA" w:rsidRDefault="001540CA" w14:paraId="0606F121" w14:textId="77777777">
      <w:pPr>
        <w:pStyle w:val="Texte"/>
        <w:spacing w:before="480"/>
        <w:rPr>
          <w:lang w:val="de-DE"/>
        </w:rPr>
      </w:pPr>
    </w:p>
    <w:p w:rsidRPr="00293D9C" w:rsidR="000B5C9F" w:rsidP="001540CA" w:rsidRDefault="001540CA" w14:paraId="535D3875" w14:textId="77777777">
      <w:pPr>
        <w:pStyle w:val="Texte"/>
        <w:spacing w:before="480"/>
        <w:rPr>
          <w:lang w:val="de-DE"/>
        </w:rPr>
      </w:pPr>
      <w:r w:rsidRPr="00293D9C">
        <w:rPr>
          <w:lang w:val="de-DE"/>
        </w:rPr>
        <w:t xml:space="preserve"> </w:t>
      </w:r>
      <w:r w:rsidRPr="00293D9C" w:rsidR="000B5C9F">
        <w:rPr>
          <w:lang w:val="de-DE"/>
        </w:rPr>
        <w:t>(Name und Anschrift des Arbeitgebers)</w:t>
      </w:r>
    </w:p>
    <w:p w:rsidRPr="00293D9C" w:rsidR="000B5C9F" w:rsidP="001540CA" w:rsidRDefault="000B5C9F" w14:paraId="3A4BC68F" w14:textId="77777777">
      <w:pPr>
        <w:pStyle w:val="Texte"/>
        <w:spacing w:before="480"/>
        <w:jc w:val="right"/>
        <w:rPr>
          <w:lang w:val="de-DE"/>
        </w:rPr>
      </w:pPr>
    </w:p>
    <w:p w:rsidRPr="00293D9C" w:rsidR="000B5C9F" w:rsidP="001540CA" w:rsidRDefault="000B5C9F" w14:paraId="080D1E90" w14:textId="77777777">
      <w:pPr>
        <w:pStyle w:val="Texte"/>
        <w:spacing w:before="480"/>
        <w:jc w:val="right"/>
        <w:rPr>
          <w:lang w:val="de-DE"/>
        </w:rPr>
      </w:pPr>
      <w:r w:rsidRPr="00293D9C">
        <w:rPr>
          <w:lang w:val="de-DE"/>
        </w:rPr>
        <w:t>(Name und Anschrift des Arbeitnehmers)</w:t>
      </w:r>
    </w:p>
    <w:p w:rsidRPr="00293D9C" w:rsidR="000B5C9F" w:rsidP="001540CA" w:rsidRDefault="000B5C9F" w14:paraId="7A5A4024" w14:textId="77777777">
      <w:pPr>
        <w:pStyle w:val="Texte"/>
        <w:spacing w:before="480"/>
        <w:jc w:val="right"/>
        <w:rPr>
          <w:lang w:val="de-DE"/>
        </w:rPr>
      </w:pPr>
      <w:r w:rsidRPr="00293D9C">
        <w:rPr>
          <w:lang w:val="de-DE"/>
        </w:rPr>
        <w:t>(Ort und Datum)</w:t>
      </w:r>
    </w:p>
    <w:p w:rsidRPr="00293D9C" w:rsidR="000B5C9F" w:rsidP="001540CA" w:rsidRDefault="000B5C9F" w14:paraId="735BB05E" w14:textId="77777777">
      <w:pPr>
        <w:pStyle w:val="Article"/>
        <w:spacing w:before="600"/>
        <w:rPr>
          <w:lang w:val="de-DE"/>
        </w:rPr>
      </w:pPr>
      <w:r w:rsidRPr="00293D9C">
        <w:rPr>
          <w:lang w:val="de-DE"/>
        </w:rPr>
        <w:t>PER EINSCHREIBEN</w:t>
      </w:r>
    </w:p>
    <w:p w:rsidRPr="00293D9C" w:rsidR="000B5C9F" w:rsidP="001540CA" w:rsidRDefault="000B5C9F" w14:paraId="1F89F9C4" w14:textId="77777777">
      <w:pPr>
        <w:pStyle w:val="Texte"/>
        <w:spacing w:before="480"/>
        <w:rPr>
          <w:lang w:val="de-DE"/>
        </w:rPr>
      </w:pPr>
      <w:r w:rsidRPr="00293D9C">
        <w:rPr>
          <w:lang w:val="de-DE"/>
        </w:rPr>
        <w:t>Betreff: Kündigung Ihres Arbeitsvertrages</w:t>
      </w:r>
    </w:p>
    <w:p w:rsidRPr="00293D9C" w:rsidR="000B5C9F" w:rsidP="001540CA" w:rsidRDefault="000B5C9F" w14:paraId="0B3F922C" w14:textId="77777777">
      <w:pPr>
        <w:pStyle w:val="Texte"/>
        <w:spacing w:before="480"/>
        <w:rPr>
          <w:i/>
          <w:lang w:val="de-DE"/>
        </w:rPr>
      </w:pPr>
      <w:r w:rsidRPr="00293D9C">
        <w:rPr>
          <w:i/>
          <w:lang w:val="de-DE"/>
        </w:rPr>
        <w:t>Sehr geehrte Frau _______________ , sehr geehrter Herr _______________</w:t>
      </w:r>
      <w:r w:rsidRPr="001540CA">
        <w:rPr>
          <w:vertAlign w:val="superscript"/>
        </w:rPr>
        <w:footnoteReference w:id="1"/>
      </w:r>
      <w:r w:rsidRPr="00293D9C">
        <w:rPr>
          <w:i/>
          <w:lang w:val="de-DE"/>
        </w:rPr>
        <w:t>,</w:t>
      </w:r>
    </w:p>
    <w:p w:rsidRPr="00293D9C" w:rsidR="000B5C9F" w:rsidP="001540CA" w:rsidRDefault="000B5C9F" w14:paraId="20D75DC8" w14:textId="77777777">
      <w:pPr>
        <w:pStyle w:val="Texte"/>
        <w:rPr>
          <w:lang w:val="de-DE"/>
        </w:rPr>
      </w:pPr>
      <w:r w:rsidRPr="00293D9C">
        <w:rPr>
          <w:lang w:val="de-DE"/>
        </w:rPr>
        <w:t>hiermit muss ich Sie leider darüber in Kenntnis setzen, dass wir Ihren am ______________ abgeschlossenen Arbeitsvertrag gemäß der gesetzlichen Kündigungsfrist kündigen.</w:t>
      </w:r>
    </w:p>
    <w:p w:rsidRPr="00293D9C" w:rsidR="000B5C9F" w:rsidP="001540CA" w:rsidRDefault="000B5C9F" w14:paraId="01357330" w14:textId="77777777">
      <w:pPr>
        <w:pStyle w:val="Texte"/>
        <w:rPr>
          <w:lang w:val="de-DE"/>
        </w:rPr>
      </w:pPr>
      <w:r w:rsidRPr="00293D9C">
        <w:rPr>
          <w:lang w:val="de-DE"/>
        </w:rPr>
        <w:t xml:space="preserve">Gemäß Artikel L.124-3 des Arbeitsgesetzbuches beträgt Ihre Kündigungsfrist ____________ Monate. Sie beginnt am </w:t>
      </w:r>
      <w:r w:rsidRPr="00293D9C">
        <w:rPr>
          <w:i/>
          <w:lang w:val="de-DE"/>
        </w:rPr>
        <w:t>1</w:t>
      </w:r>
      <w:r w:rsidRPr="00293D9C">
        <w:rPr>
          <w:lang w:val="de-DE"/>
        </w:rPr>
        <w:t>. _________________ (</w:t>
      </w:r>
      <w:r w:rsidRPr="00293D9C">
        <w:rPr>
          <w:i/>
          <w:lang w:val="de-DE"/>
        </w:rPr>
        <w:t>Monat und Jahr</w:t>
      </w:r>
      <w:r w:rsidRPr="00293D9C">
        <w:rPr>
          <w:lang w:val="de-DE"/>
        </w:rPr>
        <w:t>)/</w:t>
      </w:r>
      <w:r w:rsidRPr="00293D9C">
        <w:rPr>
          <w:i/>
          <w:lang w:val="de-DE"/>
        </w:rPr>
        <w:t>am 15.</w:t>
      </w:r>
      <w:r w:rsidRPr="00293D9C">
        <w:rPr>
          <w:lang w:val="de-DE"/>
        </w:rPr>
        <w:t xml:space="preserve"> __________________ (</w:t>
      </w:r>
      <w:r w:rsidRPr="00293D9C">
        <w:rPr>
          <w:i/>
          <w:lang w:val="de-DE"/>
        </w:rPr>
        <w:t>Monat und Jahr</w:t>
      </w:r>
      <w:r w:rsidRPr="00293D9C">
        <w:rPr>
          <w:lang w:val="de-DE"/>
        </w:rPr>
        <w:t>)</w:t>
      </w:r>
      <w:r w:rsidRPr="00293D9C">
        <w:rPr>
          <w:vertAlign w:val="superscript"/>
          <w:lang w:val="de-DE"/>
        </w:rPr>
        <w:t>1</w:t>
      </w:r>
      <w:r w:rsidRPr="00293D9C">
        <w:rPr>
          <w:lang w:val="de-DE"/>
        </w:rPr>
        <w:t xml:space="preserve"> und endet </w:t>
      </w:r>
      <w:r w:rsidRPr="00293D9C">
        <w:rPr>
          <w:i/>
          <w:lang w:val="de-DE"/>
        </w:rPr>
        <w:t>am 14.</w:t>
      </w:r>
      <w:r w:rsidRPr="00293D9C">
        <w:rPr>
          <w:lang w:val="de-DE"/>
        </w:rPr>
        <w:t xml:space="preserve"> __________________ (</w:t>
      </w:r>
      <w:r w:rsidRPr="00293D9C">
        <w:rPr>
          <w:i/>
          <w:lang w:val="de-DE"/>
        </w:rPr>
        <w:t>Monat und Jahr</w:t>
      </w:r>
      <w:r w:rsidRPr="00293D9C">
        <w:rPr>
          <w:lang w:val="de-DE"/>
        </w:rPr>
        <w:t>)/</w:t>
      </w:r>
      <w:r w:rsidRPr="00293D9C">
        <w:rPr>
          <w:i/>
          <w:lang w:val="de-DE"/>
        </w:rPr>
        <w:t>am 30. oder am 31.</w:t>
      </w:r>
      <w:r w:rsidRPr="00293D9C">
        <w:rPr>
          <w:lang w:val="de-DE"/>
        </w:rPr>
        <w:t xml:space="preserve"> __________________ (</w:t>
      </w:r>
      <w:r w:rsidRPr="00293D9C">
        <w:rPr>
          <w:i/>
          <w:lang w:val="de-DE"/>
        </w:rPr>
        <w:t>Monat und Jahr</w:t>
      </w:r>
      <w:r w:rsidRPr="00293D9C">
        <w:rPr>
          <w:lang w:val="de-DE"/>
        </w:rPr>
        <w:t>)</w:t>
      </w:r>
      <w:r w:rsidRPr="00293D9C">
        <w:rPr>
          <w:vertAlign w:val="superscript"/>
          <w:lang w:val="de-DE"/>
        </w:rPr>
        <w:t>1</w:t>
      </w:r>
      <w:r w:rsidRPr="00293D9C">
        <w:rPr>
          <w:lang w:val="de-DE"/>
        </w:rPr>
        <w:t xml:space="preserve"> .</w:t>
      </w:r>
    </w:p>
    <w:p w:rsidRPr="00293D9C" w:rsidR="000B5C9F" w:rsidP="001540CA" w:rsidRDefault="000B5C9F" w14:paraId="7A90AE62" w14:textId="77777777">
      <w:pPr>
        <w:pStyle w:val="Texte"/>
        <w:rPr>
          <w:lang w:val="de-DE"/>
        </w:rPr>
      </w:pPr>
      <w:r w:rsidRPr="00293D9C">
        <w:rPr>
          <w:lang w:val="de-DE"/>
        </w:rPr>
        <w:t>Während der Kündigungsfrist sind Sie von jedweder Arbeitsleistung freigestellt.</w:t>
      </w:r>
      <w:r w:rsidRPr="001540CA">
        <w:rPr>
          <w:vertAlign w:val="superscript"/>
        </w:rPr>
        <w:footnoteReference w:id="2"/>
      </w:r>
    </w:p>
    <w:p w:rsidRPr="001540CA" w:rsidR="000B5C9F" w:rsidP="001540CA" w:rsidRDefault="000B5C9F" w14:paraId="1B7EDD6A" w14:textId="77777777">
      <w:pPr>
        <w:pStyle w:val="Texte"/>
        <w:spacing w:before="480"/>
      </w:pPr>
      <w:r w:rsidRPr="001540CA">
        <w:t>Mit freundlichen Grüßen,</w:t>
      </w:r>
    </w:p>
    <w:p w:rsidRPr="001540CA" w:rsidR="000B5C9F" w:rsidP="001540CA" w:rsidRDefault="000B5C9F" w14:paraId="6D00FB9B" w14:textId="77777777">
      <w:pPr>
        <w:pStyle w:val="Texte"/>
        <w:spacing w:before="480"/>
      </w:pPr>
    </w:p>
    <w:p w:rsidRPr="001540CA" w:rsidR="000B5C9F" w:rsidP="001540CA" w:rsidRDefault="000B5C9F" w14:paraId="59C149D1" w14:textId="77777777">
      <w:pPr>
        <w:pStyle w:val="Texte"/>
        <w:spacing w:before="480"/>
      </w:pPr>
    </w:p>
    <w:p w:rsidRPr="00444C36" w:rsidR="00C328FD" w:rsidP="00444C36" w:rsidRDefault="000B5C9F" w14:paraId="2AFA23FB" w14:textId="7DE13187">
      <w:pPr>
        <w:pStyle w:val="Texte"/>
        <w:spacing w:before="480"/>
        <w:jc w:val="right"/>
      </w:pPr>
      <w:r w:rsidRPr="001540CA">
        <w:t>___</w:t>
      </w:r>
      <w:r w:rsidR="001540CA">
        <w:t>___</w:t>
      </w:r>
      <w:r w:rsidRPr="001540CA">
        <w:t xml:space="preserve">_____ </w:t>
      </w:r>
      <w:r w:rsidR="00444C36">
        <w:br/>
      </w:r>
      <w:r w:rsidRPr="001540CA">
        <w:rPr>
          <w:lang w:val="fr-CH"/>
        </w:rPr>
        <w:t>(</w:t>
      </w:r>
      <w:r w:rsidRPr="001540CA">
        <w:rPr>
          <w:lang w:val="de-DE"/>
        </w:rPr>
        <w:t>Unterschrift</w:t>
      </w:r>
      <w:r w:rsidRPr="001540CA">
        <w:rPr>
          <w:lang w:val="fr-CH"/>
        </w:rPr>
        <w:t>)</w:t>
      </w:r>
    </w:p>
    <w:sectPr w:rsidRPr="00444C36" w:rsidR="00C328FD">
      <w:pgSz w:w="11906" w:h="16838" w:orient="portrait"/>
      <w:pgMar w:top="1417" w:right="1417" w:bottom="1417" w:left="1417" w:header="708" w:footer="708" w:gutter="0"/>
      <w:cols w:space="708"/>
      <w:docGrid w:linePitch="360"/>
      <w:titlePg w:val="1"/>
      <w:headerReference w:type="default" r:id="Rabbb57821787412c"/>
      <w:headerReference w:type="first" r:id="Rf14dde54997e4d12"/>
      <w:footerReference w:type="default" r:id="R70a5b761826c4091"/>
      <w:footerReference w:type="first" r:id="R584e9af18d324ac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1FE" w:rsidP="000B5C9F" w:rsidRDefault="00F621FE" w14:paraId="7F116064" w14:textId="77777777">
      <w:pPr>
        <w:spacing w:after="0" w:line="240" w:lineRule="auto"/>
      </w:pPr>
      <w:r>
        <w:separator/>
      </w:r>
    </w:p>
  </w:endnote>
  <w:endnote w:type="continuationSeparator" w:id="0">
    <w:p w:rsidR="00F621FE" w:rsidP="000B5C9F" w:rsidRDefault="00F621FE" w14:paraId="5249B56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559C6D47" w:rsidP="070B8A16" w:rsidRDefault="559C6D47" w14:paraId="2A47FEF1" w14:textId="10F761A4">
    <w:pPr>
      <w:bidi w:val="0"/>
      <w:spacing w:before="288" w:beforeAutospacing="off" w:after="288" w:afterAutospacing="off" w:line="276" w:lineRule="auto"/>
      <w:jc w:val="both"/>
    </w:pPr>
    <w:r w:rsidRPr="070B8A16" w:rsidR="070B8A16">
      <w:rPr>
        <w:rFonts w:ascii="Verdana" w:hAnsi="Verdana" w:eastAsia="Verdana" w:cs="Verdana"/>
        <w:i w:val="1"/>
        <w:iCs w:val="1"/>
        <w:noProof w:val="0"/>
        <w:sz w:val="14"/>
        <w:szCs w:val="14"/>
        <w:u w:val="single"/>
        <w:lang w:val="de-CH"/>
      </w:rPr>
      <w:t>Erläuterung</w:t>
    </w:r>
    <w:r w:rsidRPr="070B8A16" w:rsidR="070B8A16">
      <w:rPr>
        <w:rFonts w:ascii="Verdana" w:hAnsi="Verdana" w:eastAsia="Verdana" w:cs="Verdana"/>
        <w:i w:val="1"/>
        <w:iCs w:val="1"/>
        <w:noProof w:val="0"/>
        <w:sz w:val="14"/>
        <w:szCs w:val="14"/>
        <w:lang w:val="de-CH"/>
      </w:rPr>
      <w:t xml:space="preserve">: In diesem Dokument wird aus Gründen der Vereinfachung </w:t>
    </w:r>
    <w:r w:rsidRPr="070B8A16" w:rsidR="070B8A16">
      <w:rPr>
        <w:rFonts w:ascii="Verdana" w:hAnsi="Verdana" w:eastAsia="Verdana" w:cs="Verdana"/>
        <w:i w:val="1"/>
        <w:iCs w:val="1"/>
        <w:noProof w:val="0"/>
        <w:sz w:val="14"/>
        <w:szCs w:val="14"/>
        <w:lang w:val="de-CH"/>
      </w:rPr>
      <w:t>ausschließlich die männliche Form</w:t>
    </w:r>
    <w:r w:rsidRPr="070B8A16" w:rsidR="070B8A16">
      <w:rPr>
        <w:rFonts w:ascii="Verdana" w:hAnsi="Verdana" w:eastAsia="Verdana" w:cs="Verdana"/>
        <w:i w:val="1"/>
        <w:iCs w:val="1"/>
        <w:noProof w:val="0"/>
        <w:sz w:val="14"/>
        <w:szCs w:val="14"/>
        <w:lang w:val="de-CH"/>
      </w:rPr>
      <w:t xml:space="preserve">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p w:rsidR="559C6D47" w:rsidP="070B8A16" w:rsidRDefault="559C6D47" w14:paraId="310DFCF4" w14:textId="128E620F">
    <w:pPr>
      <w:bidi w:val="0"/>
      <w:spacing w:before="288" w:beforeAutospacing="off" w:after="288" w:afterAutospacing="off" w:line="276" w:lineRule="auto"/>
      <w:jc w:val="both"/>
      <w:rPr>
        <w:rFonts w:ascii="Verdana" w:hAnsi="Verdana" w:eastAsia="Verdana" w:cs="Verdana"/>
        <w:i w:val="1"/>
        <w:iCs w:val="1"/>
        <w:noProof w:val="0"/>
        <w:sz w:val="14"/>
        <w:szCs w:val="14"/>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1FE" w:rsidP="000B5C9F" w:rsidRDefault="00F621FE" w14:paraId="4602BD2B" w14:textId="77777777">
      <w:pPr>
        <w:spacing w:after="0" w:line="240" w:lineRule="auto"/>
      </w:pPr>
      <w:r>
        <w:separator/>
      </w:r>
    </w:p>
  </w:footnote>
  <w:footnote w:type="continuationSeparator" w:id="0">
    <w:p w:rsidR="00F621FE" w:rsidP="000B5C9F" w:rsidRDefault="00F621FE" w14:paraId="50A43103" w14:textId="77777777">
      <w:pPr>
        <w:spacing w:after="0" w:line="240" w:lineRule="auto"/>
      </w:pPr>
      <w:r>
        <w:continuationSeparator/>
      </w:r>
    </w:p>
  </w:footnote>
  <w:footnote w:id="1">
    <w:p w:rsidRPr="00A04FD6" w:rsidR="000B5C9F" w:rsidP="000B5C9F" w:rsidRDefault="000B5C9F" w14:paraId="6BBF5AD3" w14:textId="77777777">
      <w:pPr>
        <w:pStyle w:val="FootnoteText"/>
        <w:contextualSpacing/>
        <w:jc w:val="both"/>
        <w:rPr>
          <w:rFonts w:ascii="Verdana" w:hAnsi="Verdana"/>
          <w:sz w:val="14"/>
          <w:szCs w:val="16"/>
          <w:lang w:val="de-DE"/>
        </w:rPr>
      </w:pPr>
      <w:r w:rsidRPr="00A04FD6">
        <w:rPr>
          <w:rStyle w:val="FootnoteReference"/>
          <w:rFonts w:ascii="Verdana" w:hAnsi="Verdana"/>
          <w:sz w:val="14"/>
          <w:szCs w:val="16"/>
          <w:vertAlign w:val="baseline"/>
        </w:rPr>
        <w:footnoteRef/>
      </w:r>
      <w:r w:rsidRPr="00A04FD6">
        <w:rPr>
          <w:rFonts w:ascii="Verdana" w:hAnsi="Verdana"/>
          <w:sz w:val="14"/>
          <w:szCs w:val="16"/>
          <w:lang w:val="de-DE"/>
        </w:rPr>
        <w:t xml:space="preserve"> </w:t>
      </w:r>
      <w:r w:rsidRPr="00A04FD6">
        <w:rPr>
          <w:rFonts w:ascii="Verdana" w:hAnsi="Verdana"/>
          <w:i/>
          <w:sz w:val="14"/>
          <w:szCs w:val="16"/>
          <w:lang w:val="de-CH"/>
        </w:rPr>
        <w:t>Nichtzutreffendes bitte streichen.</w:t>
      </w:r>
    </w:p>
  </w:footnote>
  <w:footnote w:id="2">
    <w:p w:rsidRPr="00293D9C" w:rsidR="000B5C9F" w:rsidP="000B5C9F" w:rsidRDefault="000B5C9F" w14:paraId="270C4A90" w14:textId="77777777">
      <w:pPr>
        <w:pStyle w:val="FootnoteText"/>
        <w:contextualSpacing/>
        <w:jc w:val="both"/>
        <w:rPr>
          <w:sz w:val="18"/>
          <w:lang w:val="de-DE"/>
        </w:rPr>
      </w:pPr>
      <w:r w:rsidRPr="00A04FD6">
        <w:rPr>
          <w:rStyle w:val="FootnoteReference"/>
          <w:rFonts w:ascii="Verdana" w:hAnsi="Verdana"/>
          <w:sz w:val="14"/>
          <w:szCs w:val="16"/>
          <w:vertAlign w:val="baseline"/>
        </w:rPr>
        <w:footnoteRef/>
      </w:r>
      <w:r w:rsidRPr="00A04FD6">
        <w:rPr>
          <w:rFonts w:ascii="Verdana" w:hAnsi="Verdana"/>
          <w:sz w:val="14"/>
          <w:szCs w:val="16"/>
          <w:lang w:val="de-DE"/>
        </w:rPr>
        <w:t xml:space="preserve"> </w:t>
      </w:r>
      <w:r w:rsidRPr="00A04FD6">
        <w:rPr>
          <w:rFonts w:ascii="Verdana" w:hAnsi="Verdana"/>
          <w:i/>
          <w:sz w:val="14"/>
          <w:szCs w:val="16"/>
          <w:lang w:val="de-CH"/>
        </w:rPr>
        <w:t>Diese Klausel ist fakultativ.</w:t>
      </w:r>
    </w:p>
  </w:footnote>
</w:footnotes>
</file>

<file path=word/header.xml><?xml version="1.0" encoding="utf-8"?>
<w:hdr xmlns:w14="http://schemas.microsoft.com/office/word/2010/wordml" xmlns:w="http://schemas.openxmlformats.org/wordprocessingml/2006/main">
  <w:p w:rsidR="559C6D47" w:rsidP="559C6D47" w:rsidRDefault="559C6D47" w14:paraId="479373E7" w14:textId="3E249084">
    <w:pPr>
      <w:pStyle w:val="Header"/>
      <w:bidi w:val="0"/>
    </w:pPr>
  </w:p>
</w:hdr>
</file>

<file path=word/header2.xml><?xml version="1.0" encoding="utf-8"?>
<w:hdr xmlns:w14="http://schemas.microsoft.com/office/word/2010/wordml" xmlns:w="http://schemas.openxmlformats.org/wordprocessingml/2006/main">
  <w:p w:rsidR="559C6D47" w:rsidP="559C6D47" w:rsidRDefault="559C6D47" w14:paraId="012E5ED0" w14:textId="0FFB9303">
    <w:pPr>
      <w:bidi w:val="0"/>
      <w:spacing w:before="288" w:beforeAutospacing="off" w:after="288" w:afterAutospacing="off" w:line="276" w:lineRule="auto"/>
      <w:jc w:val="both"/>
    </w:pPr>
    <w:r w:rsidRPr="559C6D47" w:rsidR="559C6D47">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5FAB"/>
    <w:multiLevelType w:val="hybridMultilevel"/>
    <w:tmpl w:val="D8F03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2845123F"/>
    <w:multiLevelType w:val="hybridMultilevel"/>
    <w:tmpl w:val="5E96FCDE"/>
    <w:lvl w:ilvl="0" w:tplc="C8ACE598">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786510E3"/>
    <w:multiLevelType w:val="hybridMultilevel"/>
    <w:tmpl w:val="9D58BA80"/>
    <w:lvl w:ilvl="0" w:tplc="C8ACE598">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num w:numId="1" w16cid:durableId="1108084564">
    <w:abstractNumId w:val="0"/>
  </w:num>
  <w:num w:numId="2" w16cid:durableId="555972256">
    <w:abstractNumId w:val="2"/>
  </w:num>
  <w:num w:numId="3" w16cid:durableId="2106420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0D3"/>
    <w:rsid w:val="000B5C9F"/>
    <w:rsid w:val="000D50D3"/>
    <w:rsid w:val="001540CA"/>
    <w:rsid w:val="00293D9C"/>
    <w:rsid w:val="003C16DF"/>
    <w:rsid w:val="003D67FB"/>
    <w:rsid w:val="00444C36"/>
    <w:rsid w:val="004B0F00"/>
    <w:rsid w:val="005446D2"/>
    <w:rsid w:val="006536B9"/>
    <w:rsid w:val="006D3EA3"/>
    <w:rsid w:val="006F6160"/>
    <w:rsid w:val="00743E96"/>
    <w:rsid w:val="00A04FD6"/>
    <w:rsid w:val="00A968D5"/>
    <w:rsid w:val="00B441C7"/>
    <w:rsid w:val="00C328FD"/>
    <w:rsid w:val="00F621FE"/>
    <w:rsid w:val="070B8A16"/>
    <w:rsid w:val="1F570814"/>
    <w:rsid w:val="559C6D47"/>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00BC"/>
  <w15:chartTrackingRefBased/>
  <w15:docId w15:val="{C384E18C-4449-4F0D-A88D-C35EB912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50D3"/>
    <w:pPr>
      <w:spacing w:line="25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B5C9F"/>
    <w:pPr>
      <w:ind w:left="720"/>
      <w:contextualSpacing/>
    </w:pPr>
  </w:style>
  <w:style w:type="paragraph" w:styleId="Subtitle">
    <w:name w:val="Subtitle"/>
    <w:basedOn w:val="Normal"/>
    <w:next w:val="Normal"/>
    <w:link w:val="SubtitleChar"/>
    <w:uiPriority w:val="11"/>
    <w:qFormat/>
    <w:rsid w:val="000B5C9F"/>
    <w:pPr>
      <w:numPr>
        <w:ilvl w:val="1"/>
      </w:numPr>
      <w:spacing w:line="259" w:lineRule="auto"/>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0B5C9F"/>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0B5C9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B5C9F"/>
    <w:rPr>
      <w:sz w:val="20"/>
      <w:szCs w:val="20"/>
    </w:rPr>
  </w:style>
  <w:style w:type="character" w:styleId="FootnoteReference">
    <w:name w:val="footnote reference"/>
    <w:basedOn w:val="DefaultParagraphFont"/>
    <w:uiPriority w:val="99"/>
    <w:semiHidden/>
    <w:unhideWhenUsed/>
    <w:rsid w:val="000B5C9F"/>
    <w:rPr>
      <w:vertAlign w:val="superscript"/>
    </w:rPr>
  </w:style>
  <w:style w:type="paragraph" w:styleId="TITRE1erpage" w:customStyle="1">
    <w:name w:val="TITRE 1er page"/>
    <w:basedOn w:val="Normal"/>
    <w:link w:val="TITRE1erpageChar"/>
    <w:qFormat/>
    <w:rsid w:val="001540CA"/>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1540CA"/>
    <w:rPr>
      <w:rFonts w:ascii="Verdana" w:hAnsi="Verdana"/>
      <w:b/>
      <w:sz w:val="36"/>
      <w:szCs w:val="70"/>
    </w:rPr>
  </w:style>
  <w:style w:type="paragraph" w:styleId="BalloonText">
    <w:name w:val="Balloon Text"/>
    <w:basedOn w:val="Normal"/>
    <w:link w:val="BalloonTextChar"/>
    <w:uiPriority w:val="99"/>
    <w:semiHidden/>
    <w:unhideWhenUsed/>
    <w:rsid w:val="001540C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540CA"/>
    <w:rPr>
      <w:rFonts w:ascii="Segoe UI" w:hAnsi="Segoe UI" w:cs="Segoe UI"/>
      <w:sz w:val="18"/>
      <w:szCs w:val="18"/>
    </w:rPr>
  </w:style>
  <w:style w:type="paragraph" w:styleId="Texte" w:customStyle="1">
    <w:name w:val="Texte"/>
    <w:basedOn w:val="Normal"/>
    <w:link w:val="TexteChar"/>
    <w:qFormat/>
    <w:rsid w:val="001540CA"/>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1540CA"/>
    <w:rPr>
      <w:rFonts w:ascii="Verdana" w:hAnsi="Verdana"/>
      <w:sz w:val="18"/>
      <w:szCs w:val="18"/>
    </w:rPr>
  </w:style>
  <w:style w:type="paragraph" w:styleId="ArticleetSous-titres" w:customStyle="1">
    <w:name w:val="Article et Sous-titres"/>
    <w:basedOn w:val="Normal"/>
    <w:link w:val="ArticleetSous-titresChar"/>
    <w:qFormat/>
    <w:rsid w:val="001540CA"/>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1540CA"/>
    <w:rPr>
      <w:rFonts w:ascii="Verdana" w:hAnsi="Verdana"/>
      <w:b/>
      <w:bCs/>
      <w:sz w:val="20"/>
      <w:szCs w:val="18"/>
    </w:rPr>
  </w:style>
  <w:style w:type="paragraph" w:styleId="Enumrationdanstexte" w:customStyle="1">
    <w:name w:val="Enumération dans texte"/>
    <w:basedOn w:val="Texte"/>
    <w:link w:val="EnumrationdanstexteChar"/>
    <w:qFormat/>
    <w:rsid w:val="001540CA"/>
    <w:pPr>
      <w:spacing w:before="120" w:after="0"/>
    </w:pPr>
  </w:style>
  <w:style w:type="character" w:styleId="EnumrationdanstexteChar" w:customStyle="1">
    <w:name w:val="Enumération dans texte Char"/>
    <w:basedOn w:val="TexteChar"/>
    <w:link w:val="Enumrationdanstexte"/>
    <w:rsid w:val="001540CA"/>
    <w:rPr>
      <w:rFonts w:ascii="Verdana" w:hAnsi="Verdana"/>
      <w:sz w:val="18"/>
      <w:szCs w:val="18"/>
    </w:rPr>
  </w:style>
  <w:style w:type="paragraph" w:styleId="Article" w:customStyle="1">
    <w:name w:val="Article"/>
    <w:basedOn w:val="Normal"/>
    <w:link w:val="ArticleChar"/>
    <w:qFormat/>
    <w:rsid w:val="001540CA"/>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1540CA"/>
    <w:rPr>
      <w:rFonts w:ascii="Verdana" w:hAnsi="Verdana"/>
      <w:b/>
      <w:bCs/>
      <w:sz w:val="20"/>
      <w:szCs w:val="18"/>
    </w:rPr>
  </w:style>
  <w:style w:type="paragraph" w:styleId="Header">
    <w:uiPriority w:val="99"/>
    <w:name w:val="header"/>
    <w:basedOn w:val="Normal"/>
    <w:unhideWhenUsed/>
    <w:rsid w:val="559C6D47"/>
    <w:pPr>
      <w:tabs>
        <w:tab w:val="center" w:leader="none" w:pos="4680"/>
        <w:tab w:val="right" w:leader="none" w:pos="9360"/>
      </w:tabs>
      <w:spacing w:after="0"/>
    </w:pPr>
  </w:style>
  <w:style w:type="paragraph" w:styleId="Footer">
    <w:uiPriority w:val="99"/>
    <w:name w:val="footer"/>
    <w:basedOn w:val="Normal"/>
    <w:unhideWhenUsed/>
    <w:rsid w:val="559C6D47"/>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abbb57821787412c" /><Relationship Type="http://schemas.openxmlformats.org/officeDocument/2006/relationships/header" Target="header2.xml" Id="Rf14dde54997e4d12" /><Relationship Type="http://schemas.openxmlformats.org/officeDocument/2006/relationships/footer" Target="footer.xml" Id="R70a5b761826c4091" /><Relationship Type="http://schemas.openxmlformats.org/officeDocument/2006/relationships/footer" Target="footer2.xml" Id="R584e9af18d324ac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D7634-2C49-4D97-9D1F-C0E31DA9279F}">
  <ds:schemaRefs>
    <ds:schemaRef ds:uri="http://schemas.microsoft.com/sharepoint/v3/contenttype/forms"/>
  </ds:schemaRefs>
</ds:datastoreItem>
</file>

<file path=customXml/itemProps2.xml><?xml version="1.0" encoding="utf-8"?>
<ds:datastoreItem xmlns:ds="http://schemas.openxmlformats.org/officeDocument/2006/customXml" ds:itemID="{11D89645-9520-4098-A145-5F2E14944BCF}"/>
</file>

<file path=customXml/itemProps3.xml><?xml version="1.0" encoding="utf-8"?>
<ds:datastoreItem xmlns:ds="http://schemas.openxmlformats.org/officeDocument/2006/customXml" ds:itemID="{ED99A918-1D1A-401F-851A-49B32D2B30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B8DDF5-CD5A-4698-986C-515B1BE958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16</cp:revision>
  <dcterms:created xsi:type="dcterms:W3CDTF">2020-08-05T12:56:00Z</dcterms:created>
  <dcterms:modified xsi:type="dcterms:W3CDTF">2026-05-11T15:03:58Z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2025-11-10T08:47:37Z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7700c34e-b4bd-440a-95ba-19e4b2f6bdc0</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