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B2F" w:rsidP="00687B2F" w:rsidRDefault="00687B2F" w14:paraId="59992BDA" w14:textId="77777777">
      <w:pPr>
        <w:pStyle w:val="TITRE1erpage"/>
      </w:pPr>
      <w:r>
        <w:t xml:space="preserve">MT 12 – </w:t>
      </w:r>
      <w:r>
        <w:br/>
      </w:r>
      <w:r>
        <w:t>Licenciement avec préavis</w:t>
      </w:r>
    </w:p>
    <w:p w:rsidRPr="00206049" w:rsidR="00D95083" w:rsidP="00206049" w:rsidRDefault="00D95083" w14:paraId="0E77F94B" w14:textId="77777777">
      <w:pPr>
        <w:pStyle w:val="Texte"/>
      </w:pPr>
      <w:r w:rsidRPr="00206049">
        <w:t xml:space="preserve">Le licenciement avec préavis se définit comme la rupture d’un contrat de travail à l’initiative de l’employeur, rupture qui devient définitive à l’expiration d’un certain laps de temps. </w:t>
      </w:r>
    </w:p>
    <w:p w:rsidRPr="00206049" w:rsidR="00D95083" w:rsidP="00206049" w:rsidRDefault="00D95083" w14:paraId="51858EA0" w14:textId="77777777">
      <w:pPr>
        <w:pStyle w:val="Texte"/>
      </w:pPr>
      <w:r w:rsidRPr="00206049">
        <w:t xml:space="preserve">Il intervient pour des motifs liés à l’aptitude ou à la conduite du salarié (motifs personnels) ou pour des motifs fondés sur les nécessités de fonctionnement de l’entreprise (motifs économiques). </w:t>
      </w:r>
    </w:p>
    <w:p w:rsidRPr="00206049" w:rsidR="00D95083" w:rsidP="00206049" w:rsidRDefault="00D95083" w14:paraId="23F79F6A" w14:textId="77777777">
      <w:pPr>
        <w:pStyle w:val="ArticleetSous-titres"/>
        <w:numPr>
          <w:ilvl w:val="1"/>
          <w:numId w:val="0"/>
        </w:numPr>
      </w:pPr>
      <w:r w:rsidRPr="00206049">
        <w:t xml:space="preserve">Forme de la lettre de licenciement </w:t>
      </w:r>
    </w:p>
    <w:p w:rsidRPr="00D95083" w:rsidR="00D95083" w:rsidP="00206049" w:rsidRDefault="00D95083" w14:paraId="46D028A8" w14:textId="77777777">
      <w:pPr>
        <w:pStyle w:val="Texte"/>
        <w:rPr>
          <w:lang w:val="fr-CH"/>
        </w:rPr>
      </w:pPr>
      <w:r w:rsidRPr="00D95083">
        <w:rPr>
          <w:lang w:val="fr-CH"/>
        </w:rPr>
        <w:t xml:space="preserve">Un licenciement doit prendre la forme d'un écrit. La lettre de licenciement est soit adressée au salarié par recommandé, soit remise au salarié en mains propres, auquel cas la signature de celui-ci sur le double de la lettre vaut accusé de réception. </w:t>
      </w:r>
    </w:p>
    <w:p w:rsidR="00D95083" w:rsidP="00206049" w:rsidRDefault="00D95083" w14:paraId="490DF67F" w14:textId="77777777">
      <w:pPr>
        <w:pStyle w:val="Texte"/>
        <w:rPr>
          <w:lang w:val="fr-CH"/>
        </w:rPr>
      </w:pPr>
      <w:r w:rsidRPr="00D95083">
        <w:rPr>
          <w:lang w:val="fr-CH"/>
        </w:rPr>
        <w:t xml:space="preserve">Si un licenciement est prononcé oralement, il est entaché d’une irrégularité formelle qui donne lieu au paiement d’une indemnité correspondant au maximum à un mois de salaire. Cette indemnité, qui est prononcée par le Tribunal du travail, est néanmoins seulement due si le licenciement est considéré comme justifié. </w:t>
      </w:r>
    </w:p>
    <w:p w:rsidRPr="00D95083" w:rsidR="00D95083" w:rsidP="00206049" w:rsidRDefault="00D95083" w14:paraId="3344D349" w14:textId="77777777">
      <w:pPr>
        <w:pStyle w:val="ArticleetSous-titres"/>
        <w:rPr>
          <w:lang w:val="fr-CH"/>
        </w:rPr>
      </w:pPr>
      <w:r w:rsidRPr="00D95083">
        <w:rPr>
          <w:lang w:val="fr-CH"/>
        </w:rPr>
        <w:t xml:space="preserve">Contenu de la lettre de licenciement </w:t>
      </w:r>
    </w:p>
    <w:p w:rsidRPr="00D95083" w:rsidR="00D95083" w:rsidP="00206049" w:rsidRDefault="00D95083" w14:paraId="3B8D423A" w14:textId="77777777">
      <w:pPr>
        <w:pStyle w:val="Texte"/>
        <w:rPr>
          <w:lang w:val="fr-CH"/>
        </w:rPr>
      </w:pPr>
      <w:r w:rsidRPr="00D95083">
        <w:rPr>
          <w:lang w:val="fr-CH"/>
        </w:rPr>
        <w:t xml:space="preserve">La lettre de licenciement se borne à informer le salarié de la rupture de la relation de travail. L’employeur n’est pas tenu d’indiquer à ce stade les motifs qui l’amènent à résilier le contrat. Ceux-ci sont seulement à fournir sur demande formulée par le salarié. </w:t>
      </w:r>
    </w:p>
    <w:p w:rsidRPr="00D95083" w:rsidR="00D95083" w:rsidP="00206049" w:rsidRDefault="00D95083" w14:paraId="1D2D0EF4" w14:textId="77777777">
      <w:pPr>
        <w:pStyle w:val="Texte"/>
        <w:rPr>
          <w:lang w:val="fr-CH"/>
        </w:rPr>
      </w:pPr>
      <w:r w:rsidRPr="00D95083">
        <w:rPr>
          <w:lang w:val="fr-CH"/>
        </w:rPr>
        <w:t>Outre l’annonce de la rupture du contrat, la lettre de licenciement doit indiquer le préavis auquel le salarié peut prétendre en raison de son ancienneté de service ainsi que la date de</w:t>
      </w:r>
      <w:r w:rsidR="00A12465">
        <w:rPr>
          <w:lang w:val="fr-CH"/>
        </w:rPr>
        <w:t xml:space="preserve"> début et de fin de ce préavis.</w:t>
      </w:r>
    </w:p>
    <w:p w:rsidRPr="00D95083" w:rsidR="00D95083" w:rsidP="00327E1F" w:rsidRDefault="00D95083" w14:paraId="50E0DB6A" w14:textId="77777777">
      <w:pPr>
        <w:pStyle w:val="Texteavantnumration"/>
        <w:rPr>
          <w:lang w:val="fr-CH"/>
        </w:rPr>
      </w:pPr>
      <w:r w:rsidRPr="00D95083">
        <w:rPr>
          <w:lang w:val="fr-CH"/>
        </w:rPr>
        <w:t xml:space="preserve">Le préavis correspond à : </w:t>
      </w:r>
    </w:p>
    <w:p w:rsidRPr="00D95083" w:rsidR="00D95083" w:rsidP="00327E1F" w:rsidRDefault="00D95083" w14:paraId="4A2DD408" w14:textId="77777777">
      <w:pPr>
        <w:pStyle w:val="Enumrationdanstexte"/>
        <w:rPr>
          <w:lang w:val="fr-CH"/>
        </w:rPr>
      </w:pPr>
      <w:r w:rsidRPr="00D95083">
        <w:rPr>
          <w:lang w:val="fr-CH"/>
        </w:rPr>
        <w:t xml:space="preserve">2 mois pour une ancienneté de service inférieure à 5 ans ; </w:t>
      </w:r>
    </w:p>
    <w:p w:rsidRPr="00D95083" w:rsidR="00D95083" w:rsidP="00327E1F" w:rsidRDefault="00D95083" w14:paraId="17ABE56D" w14:textId="77777777">
      <w:pPr>
        <w:pStyle w:val="Enumrationdanstexte"/>
        <w:rPr>
          <w:lang w:val="fr-CH"/>
        </w:rPr>
      </w:pPr>
      <w:r w:rsidRPr="00D95083">
        <w:rPr>
          <w:lang w:val="fr-CH"/>
        </w:rPr>
        <w:t xml:space="preserve">4 mois pour une ancienneté de service comprise entre 5 et 10 ans ; </w:t>
      </w:r>
    </w:p>
    <w:p w:rsidRPr="00D95083" w:rsidR="00D95083" w:rsidP="00327E1F" w:rsidRDefault="00D95083" w14:paraId="21F7C9FF" w14:textId="77777777">
      <w:pPr>
        <w:pStyle w:val="Enumrationdanstexte"/>
        <w:rPr>
          <w:lang w:val="fr-CH"/>
        </w:rPr>
      </w:pPr>
      <w:r w:rsidRPr="00D95083">
        <w:rPr>
          <w:lang w:val="fr-CH"/>
        </w:rPr>
        <w:t xml:space="preserve">6 mois pour une ancienneté de service de 10 ans et plus. </w:t>
      </w:r>
    </w:p>
    <w:p w:rsidRPr="00D95083" w:rsidR="00D95083" w:rsidP="00327E1F" w:rsidRDefault="00D95083" w14:paraId="031CE916" w14:textId="77777777">
      <w:pPr>
        <w:pStyle w:val="Texteaprsnumration"/>
        <w:rPr>
          <w:lang w:val="fr-CH"/>
        </w:rPr>
      </w:pPr>
      <w:r w:rsidRPr="00D95083">
        <w:rPr>
          <w:lang w:val="fr-CH"/>
        </w:rPr>
        <w:t>Le préavis débute le 15 du mois si la lettre de licenciement est notifiée avant le 15. Si la lettre est notifiée entre le 15</w:t>
      </w:r>
      <w:r w:rsidRPr="00D95083">
        <w:rPr>
          <w:vertAlign w:val="superscript"/>
          <w:lang w:val="fr-CH"/>
        </w:rPr>
        <w:t>e</w:t>
      </w:r>
      <w:r w:rsidRPr="00D95083">
        <w:rPr>
          <w:lang w:val="fr-CH"/>
        </w:rPr>
        <w:t xml:space="preserve"> et le dernier jour du mois, le préavis commence à courir à partir du 1</w:t>
      </w:r>
      <w:r w:rsidRPr="00D95083">
        <w:rPr>
          <w:vertAlign w:val="superscript"/>
          <w:lang w:val="fr-CH"/>
        </w:rPr>
        <w:t>er</w:t>
      </w:r>
      <w:r w:rsidRPr="00D95083">
        <w:rPr>
          <w:lang w:val="fr-CH"/>
        </w:rPr>
        <w:t xml:space="preserve"> jour du mois suivant. </w:t>
      </w:r>
    </w:p>
    <w:p w:rsidRPr="00D95083" w:rsidR="00D95083" w:rsidP="00206049" w:rsidRDefault="00D95083" w14:paraId="2F52F5D4" w14:textId="77777777">
      <w:pPr>
        <w:pStyle w:val="Texte"/>
        <w:rPr>
          <w:lang w:val="fr-CH"/>
        </w:rPr>
      </w:pPr>
      <w:r w:rsidRPr="00D95083">
        <w:rPr>
          <w:lang w:val="fr-CH"/>
        </w:rPr>
        <w:t xml:space="preserve">Un autre élément pouvant le cas échéant figurer dans la lettre de licenciement, est la dispense de travail. L’employeur peut libérer le salarié de toute prestation de travail durant le préavis, à condition de le prévoir expressément soit dans la lettre de licenciement elle-même, soit dans un écrit ultérieur. </w:t>
      </w:r>
    </w:p>
    <w:p w:rsidRPr="00D95083" w:rsidR="00D95083" w:rsidP="00206049" w:rsidRDefault="00D95083" w14:paraId="658CF46E" w14:textId="77777777">
      <w:pPr>
        <w:pStyle w:val="Texte"/>
        <w:rPr>
          <w:lang w:val="fr-CH"/>
        </w:rPr>
      </w:pPr>
      <w:r w:rsidRPr="00D95083">
        <w:rPr>
          <w:lang w:val="fr-CH"/>
        </w:rPr>
        <w:t xml:space="preserve">Cette dispense n’a aucune incidence sur la rémunération, qui doit être versée normalement au salarié. Cependant, ce dernier ne peut pendant la dispense de travail plus prétendre au remboursement des frais occasionnés par le travail ainsi qu’aux indemnités de repas, de déplacement ou de trajet. </w:t>
      </w:r>
    </w:p>
    <w:p w:rsidR="00D95083" w:rsidP="00206049" w:rsidRDefault="00D95083" w14:paraId="67591738" w14:textId="77777777">
      <w:pPr>
        <w:pStyle w:val="Texte"/>
        <w:rPr>
          <w:lang w:val="fr-CH"/>
        </w:rPr>
      </w:pPr>
      <w:r w:rsidRPr="00D95083">
        <w:rPr>
          <w:lang w:val="fr-CH"/>
        </w:rPr>
        <w:t>Au cas où le salarié reprend un emploi chez un autre employeur pendant la période de dispense de travail, l’employeur est seulement obligé de compléter, s’il y a lieu, la différence de rémunération entre l’ancien et le nouveau poste de travail pendant la durée du préavis restant à courir.</w:t>
      </w:r>
    </w:p>
    <w:p w:rsidR="00206049" w:rsidP="00206049" w:rsidRDefault="00206049" w14:paraId="672A6659" w14:textId="77777777">
      <w:pPr>
        <w:pStyle w:val="ArticleetSous-titres"/>
        <w:rPr>
          <w:lang w:val="fr-CH"/>
        </w:rPr>
      </w:pPr>
    </w:p>
    <w:p w:rsidR="00206049" w:rsidP="00206049" w:rsidRDefault="00206049" w14:paraId="0A37501D" w14:textId="77777777">
      <w:pPr>
        <w:pStyle w:val="ArticleetSous-titres"/>
        <w:rPr>
          <w:lang w:val="fr-CH"/>
        </w:rPr>
      </w:pPr>
    </w:p>
    <w:p w:rsidR="00C20C82" w:rsidRDefault="00C20C82" w14:paraId="5DAB6C7B" w14:textId="77777777">
      <w:pPr>
        <w:rPr>
          <w:rFonts w:ascii="Verdana" w:hAnsi="Verdana"/>
          <w:b/>
          <w:bCs/>
          <w:sz w:val="20"/>
          <w:szCs w:val="18"/>
          <w:lang w:val="fr-CH"/>
        </w:rPr>
      </w:pPr>
      <w:r>
        <w:rPr>
          <w:lang w:val="fr-CH"/>
        </w:rPr>
        <w:br w:type="page"/>
      </w:r>
    </w:p>
    <w:p w:rsidRPr="00D95083" w:rsidR="00D95083" w:rsidP="00206049" w:rsidRDefault="00D95083" w14:paraId="6ADD2CFE" w14:textId="77777777">
      <w:pPr>
        <w:pStyle w:val="ArticleetSous-titres"/>
        <w:rPr>
          <w:lang w:val="fr-CH"/>
        </w:rPr>
      </w:pPr>
      <w:r w:rsidRPr="00D95083">
        <w:rPr>
          <w:lang w:val="fr-CH"/>
        </w:rPr>
        <w:t xml:space="preserve">Droits du salarié licencié </w:t>
      </w:r>
    </w:p>
    <w:p w:rsidRPr="00D95083" w:rsidR="00D95083" w:rsidP="00327E1F" w:rsidRDefault="00D95083" w14:paraId="5CE80EBD" w14:textId="77777777">
      <w:pPr>
        <w:pStyle w:val="Texteavantnumration"/>
        <w:rPr>
          <w:lang w:val="fr-CH"/>
        </w:rPr>
      </w:pPr>
      <w:r w:rsidRPr="00D95083">
        <w:rPr>
          <w:lang w:val="fr-CH"/>
        </w:rPr>
        <w:t xml:space="preserve">D’une façon générale, un salarié licencié avec préavis peut prétendre : </w:t>
      </w:r>
    </w:p>
    <w:p w:rsidRPr="00D95083" w:rsidR="00D95083" w:rsidP="00327E1F" w:rsidRDefault="00D95083" w14:paraId="6AD10937" w14:textId="77777777">
      <w:pPr>
        <w:pStyle w:val="Enumrationdanstexte"/>
        <w:rPr>
          <w:lang w:val="fr-CH"/>
        </w:rPr>
      </w:pPr>
      <w:r w:rsidRPr="00D95083">
        <w:rPr>
          <w:lang w:val="fr-CH"/>
        </w:rPr>
        <w:t xml:space="preserve">au maintien de sa rémunération pendant la durée du préavis ; </w:t>
      </w:r>
    </w:p>
    <w:p w:rsidRPr="00D95083" w:rsidR="00D95083" w:rsidP="00327E1F" w:rsidRDefault="00D95083" w14:paraId="73157EBB" w14:textId="77777777">
      <w:pPr>
        <w:pStyle w:val="Enumrationdanstexte"/>
        <w:rPr>
          <w:lang w:val="fr-CH"/>
        </w:rPr>
      </w:pPr>
      <w:r w:rsidRPr="00D95083">
        <w:rPr>
          <w:lang w:val="fr-CH"/>
        </w:rPr>
        <w:t xml:space="preserve">à une indemnité de départ, si au moment de l’expiration du préavis, il a une ancienneté de service de 5 ans au moins ; </w:t>
      </w:r>
    </w:p>
    <w:p w:rsidRPr="00D95083" w:rsidR="00D95083" w:rsidP="00327E1F" w:rsidRDefault="00D95083" w14:paraId="320F8CCA" w14:textId="77777777">
      <w:pPr>
        <w:pStyle w:val="Enumrationdanstexte"/>
        <w:rPr>
          <w:lang w:val="fr-CH"/>
        </w:rPr>
      </w:pPr>
      <w:r w:rsidRPr="00D95083">
        <w:rPr>
          <w:lang w:val="fr-CH"/>
        </w:rPr>
        <w:t xml:space="preserve">à un congé spécial de 6 jours maximum pour la recherche d’un nouvel emploi. </w:t>
      </w:r>
    </w:p>
    <w:p w:rsidRPr="00D95083" w:rsidR="00D95083" w:rsidP="00327E1F" w:rsidRDefault="00D95083" w14:paraId="534DFC86" w14:textId="77777777">
      <w:pPr>
        <w:pStyle w:val="Texteaprsnumration"/>
        <w:rPr>
          <w:lang w:val="fr-CH"/>
        </w:rPr>
      </w:pPr>
      <w:r w:rsidRPr="00D95083">
        <w:rPr>
          <w:lang w:val="fr-CH"/>
        </w:rPr>
        <w:t>Ce congé pour la recherche d’un nouvel emploi est dû à la double condition que le salarié soit inscrit comme demandeur d’emploi à l’Agence pour le développement de l’emploi et qu’il prouve en outre devoir se présenter à une offre d’embauche.</w:t>
      </w:r>
    </w:p>
    <w:p w:rsidR="00D95083" w:rsidP="00D95083" w:rsidRDefault="00D95083" w14:paraId="02EB378F" w14:textId="77777777">
      <w:pPr>
        <w:rPr>
          <w:lang w:val="fr-CH"/>
        </w:rPr>
      </w:pPr>
      <w:r>
        <w:rPr>
          <w:lang w:val="fr-CH"/>
        </w:rPr>
        <w:br w:type="page"/>
      </w:r>
    </w:p>
    <w:p w:rsidR="00EF5E61" w:rsidP="00206049" w:rsidRDefault="00EF5E61" w14:paraId="6A05A809" w14:textId="77777777">
      <w:pPr>
        <w:pStyle w:val="Texte"/>
        <w:spacing w:before="480"/>
      </w:pPr>
    </w:p>
    <w:p w:rsidRPr="007C142E" w:rsidR="00206049" w:rsidP="00206049" w:rsidRDefault="00206049" w14:paraId="77EB7454" w14:textId="77777777">
      <w:pPr>
        <w:pStyle w:val="Texte"/>
        <w:spacing w:before="480"/>
      </w:pPr>
      <w:r w:rsidRPr="007C142E">
        <w:t>(Nom et adresse du salarié)</w:t>
      </w:r>
    </w:p>
    <w:p w:rsidR="00EF5E61" w:rsidP="00687B2F" w:rsidRDefault="00EF5E61" w14:paraId="5A39BBE3" w14:textId="77777777">
      <w:pPr>
        <w:pStyle w:val="Texte"/>
        <w:spacing w:before="480"/>
        <w:jc w:val="right"/>
      </w:pPr>
    </w:p>
    <w:p w:rsidR="00206049" w:rsidP="00687B2F" w:rsidRDefault="00206049" w14:paraId="40929D74" w14:textId="77777777">
      <w:pPr>
        <w:pStyle w:val="Texte"/>
        <w:spacing w:before="480"/>
        <w:jc w:val="right"/>
      </w:pPr>
      <w:r w:rsidRPr="008B7B8F">
        <w:t>(Nom et adresse de l’employeur)</w:t>
      </w:r>
    </w:p>
    <w:p w:rsidRPr="008B7B8F" w:rsidR="00206049" w:rsidP="00687B2F" w:rsidRDefault="00206049" w14:paraId="42261368" w14:textId="77777777">
      <w:pPr>
        <w:pStyle w:val="Texte"/>
        <w:spacing w:before="480"/>
        <w:jc w:val="right"/>
      </w:pPr>
      <w:r w:rsidRPr="008B7B8F">
        <w:t>(lieu et date)</w:t>
      </w:r>
    </w:p>
    <w:p w:rsidRPr="00206049" w:rsidR="00D95083" w:rsidP="00206049" w:rsidRDefault="00D95083" w14:paraId="19B4D4F1" w14:textId="77777777">
      <w:pPr>
        <w:pStyle w:val="Article"/>
        <w:spacing w:before="600"/>
      </w:pPr>
      <w:r w:rsidRPr="00206049">
        <w:t>PAR LETTRE RECOMMANDÉE</w:t>
      </w:r>
    </w:p>
    <w:p w:rsidRPr="00D95083" w:rsidR="00D95083" w:rsidP="00687B2F" w:rsidRDefault="00D95083" w14:paraId="4165745B" w14:textId="77777777">
      <w:pPr>
        <w:pStyle w:val="Texte"/>
        <w:spacing w:before="480"/>
        <w:rPr>
          <w:lang w:val="fr-CH"/>
        </w:rPr>
      </w:pPr>
      <w:r w:rsidRPr="00D95083">
        <w:rPr>
          <w:lang w:val="fr-CH"/>
        </w:rPr>
        <w:t>Concerne : résiliation de votre contrat de travail</w:t>
      </w:r>
    </w:p>
    <w:p w:rsidRPr="00206049" w:rsidR="00D95083" w:rsidP="00206049" w:rsidRDefault="00D95083" w14:paraId="41914E1F" w14:textId="77777777">
      <w:pPr>
        <w:pStyle w:val="Texte"/>
        <w:spacing w:before="480"/>
      </w:pPr>
      <w:r w:rsidRPr="00687B2F">
        <w:rPr>
          <w:i/>
        </w:rPr>
        <w:t>Madame/Monsieur</w:t>
      </w:r>
      <w:r w:rsidR="00327E1F">
        <w:rPr>
          <w:i/>
        </w:rPr>
        <w:t xml:space="preserve"> </w:t>
      </w:r>
      <w:r w:rsidRPr="00327E1F">
        <w:rPr>
          <w:vertAlign w:val="superscript"/>
        </w:rPr>
        <w:footnoteReference w:id="1"/>
      </w:r>
      <w:r w:rsidRPr="00206049">
        <w:t>,</w:t>
      </w:r>
    </w:p>
    <w:p w:rsidR="00327E1F" w:rsidP="00327E1F" w:rsidRDefault="00327E1F" w14:paraId="41C8F396" w14:textId="77777777">
      <w:pPr>
        <w:pStyle w:val="Texte"/>
      </w:pPr>
    </w:p>
    <w:p w:rsidRPr="00327E1F" w:rsidR="00D95083" w:rsidP="00327E1F" w:rsidRDefault="00D95083" w14:paraId="1CA461AC" w14:textId="77777777">
      <w:pPr>
        <w:pStyle w:val="Texte"/>
      </w:pPr>
      <w:r w:rsidRPr="00327E1F">
        <w:t>Par la présente, nous sommes au regret de vous informer que nous résilions votre contrat de travail conclu le _______________________ avec le préavis légal.</w:t>
      </w:r>
    </w:p>
    <w:p w:rsidRPr="00327E1F" w:rsidR="00D95083" w:rsidP="00327E1F" w:rsidRDefault="00D95083" w14:paraId="75993840" w14:textId="77777777">
      <w:pPr>
        <w:pStyle w:val="Texte"/>
      </w:pPr>
      <w:r w:rsidRPr="00327E1F">
        <w:t>Conformément à l’article L.124-3 du Code du travail, votre préavis est de __</w:t>
      </w:r>
      <w:r w:rsidRPr="00327E1F" w:rsidR="00687B2F">
        <w:t>_</w:t>
      </w:r>
      <w:r w:rsidRPr="00327E1F">
        <w:t>_______</w:t>
      </w:r>
      <w:r w:rsidRPr="00327E1F" w:rsidR="00687B2F">
        <w:t>__</w:t>
      </w:r>
      <w:r w:rsidRPr="00327E1F">
        <w:t xml:space="preserve">_____ mois et commence à courir </w:t>
      </w:r>
      <w:r w:rsidRPr="00327E1F">
        <w:rPr>
          <w:i/>
        </w:rPr>
        <w:t>le 1</w:t>
      </w:r>
      <w:r w:rsidRPr="00327E1F">
        <w:rPr>
          <w:i/>
          <w:vertAlign w:val="superscript"/>
        </w:rPr>
        <w:t>er</w:t>
      </w:r>
      <w:r w:rsidRPr="00327E1F">
        <w:rPr>
          <w:i/>
        </w:rPr>
        <w:t xml:space="preserve"> ____</w:t>
      </w:r>
      <w:r w:rsidRPr="00327E1F" w:rsidR="00687B2F">
        <w:rPr>
          <w:i/>
        </w:rPr>
        <w:t>___</w:t>
      </w:r>
      <w:r w:rsidRPr="00327E1F" w:rsidR="00327E1F">
        <w:rPr>
          <w:i/>
        </w:rPr>
        <w:t>____</w:t>
      </w:r>
      <w:r w:rsidRPr="00327E1F" w:rsidR="00687B2F">
        <w:rPr>
          <w:i/>
        </w:rPr>
        <w:t>__</w:t>
      </w:r>
      <w:r w:rsidRPr="00327E1F" w:rsidR="00327E1F">
        <w:rPr>
          <w:i/>
        </w:rPr>
        <w:t>_ (mois et année)</w:t>
      </w:r>
      <w:r w:rsidRPr="00327E1F">
        <w:rPr>
          <w:i/>
        </w:rPr>
        <w:t>/le 1</w:t>
      </w:r>
      <w:r w:rsidRPr="00327E1F" w:rsidR="00687B2F">
        <w:rPr>
          <w:i/>
        </w:rPr>
        <w:t>5 _______</w:t>
      </w:r>
      <w:r w:rsidRPr="00327E1F" w:rsidR="00327E1F">
        <w:rPr>
          <w:i/>
        </w:rPr>
        <w:t>___</w:t>
      </w:r>
      <w:r w:rsidRPr="00327E1F" w:rsidR="00687B2F">
        <w:rPr>
          <w:i/>
        </w:rPr>
        <w:t>__</w:t>
      </w:r>
      <w:r w:rsidRPr="00327E1F">
        <w:rPr>
          <w:i/>
        </w:rPr>
        <w:t>___ (mois et année)</w:t>
      </w:r>
      <w:r w:rsidR="00327E1F">
        <w:rPr>
          <w:i/>
        </w:rPr>
        <w:t xml:space="preserve"> </w:t>
      </w:r>
      <w:r w:rsidRPr="00327E1F">
        <w:rPr>
          <w:vertAlign w:val="superscript"/>
        </w:rPr>
        <w:t>1</w:t>
      </w:r>
      <w:r w:rsidRPr="00327E1F">
        <w:t xml:space="preserve"> pour se terminer </w:t>
      </w:r>
      <w:r w:rsidRPr="00327E1F" w:rsidR="00327E1F">
        <w:rPr>
          <w:i/>
        </w:rPr>
        <w:t>le 14 _________</w:t>
      </w:r>
      <w:r w:rsidRPr="00327E1F" w:rsidR="00687B2F">
        <w:rPr>
          <w:i/>
        </w:rPr>
        <w:t>___ (mois et année)</w:t>
      </w:r>
      <w:r w:rsidRPr="00327E1F">
        <w:rPr>
          <w:i/>
        </w:rPr>
        <w:t xml:space="preserve">/le </w:t>
      </w:r>
      <w:r w:rsidR="002F7543">
        <w:rPr>
          <w:i/>
        </w:rPr>
        <w:t xml:space="preserve">28 ou 29 ou </w:t>
      </w:r>
      <w:r w:rsidRPr="00327E1F">
        <w:rPr>
          <w:i/>
        </w:rPr>
        <w:t>30 ou 31 __</w:t>
      </w:r>
      <w:r w:rsidRPr="00327E1F" w:rsidR="00327E1F">
        <w:rPr>
          <w:i/>
        </w:rPr>
        <w:t>___</w:t>
      </w:r>
      <w:r w:rsidRPr="00327E1F" w:rsidR="00687B2F">
        <w:rPr>
          <w:i/>
        </w:rPr>
        <w:t>______ (mois et année)</w:t>
      </w:r>
      <w:r w:rsidRPr="00327E1F" w:rsidR="00327E1F">
        <w:t xml:space="preserve"> </w:t>
      </w:r>
      <w:r w:rsidRPr="00327E1F">
        <w:rPr>
          <w:vertAlign w:val="superscript"/>
        </w:rPr>
        <w:t>1</w:t>
      </w:r>
      <w:r w:rsidRPr="00327E1F">
        <w:t>.</w:t>
      </w:r>
    </w:p>
    <w:p w:rsidRPr="00D95083" w:rsidR="00D95083" w:rsidP="00327E1F" w:rsidRDefault="00D95083" w14:paraId="30D12ADF" w14:textId="77777777">
      <w:pPr>
        <w:pStyle w:val="Texte"/>
        <w:rPr>
          <w:lang w:val="fr-CH"/>
        </w:rPr>
      </w:pPr>
      <w:r w:rsidRPr="00327E1F">
        <w:t>Vous êtes dispensé de toute prestation de travail pendant le préavis.</w:t>
      </w:r>
      <w:r w:rsidRPr="00327E1F" w:rsidR="00327E1F">
        <w:t xml:space="preserve"> </w:t>
      </w:r>
      <w:r w:rsidRPr="00327E1F">
        <w:rPr>
          <w:rStyle w:val="FootnoteReference"/>
          <w:lang w:val="fr-CH"/>
        </w:rPr>
        <w:footnoteReference w:id="2"/>
      </w:r>
    </w:p>
    <w:p w:rsidR="00D95083" w:rsidP="00206049" w:rsidRDefault="00D95083" w14:paraId="1CC0F8DE" w14:textId="77777777">
      <w:pPr>
        <w:pStyle w:val="Texte"/>
        <w:spacing w:before="480"/>
      </w:pPr>
      <w:r w:rsidRPr="00206049">
        <w:t xml:space="preserve">Veuillez agréer, </w:t>
      </w:r>
      <w:r w:rsidRPr="00687B2F">
        <w:rPr>
          <w:i/>
        </w:rPr>
        <w:t>Madame/M</w:t>
      </w:r>
      <w:r w:rsidRPr="00687B2F" w:rsidR="00687B2F">
        <w:rPr>
          <w:i/>
        </w:rPr>
        <w:t>onsieur</w:t>
      </w:r>
      <w:r w:rsidR="00327E1F">
        <w:rPr>
          <w:i/>
        </w:rPr>
        <w:t xml:space="preserve"> </w:t>
      </w:r>
      <w:r w:rsidRPr="00327E1F">
        <w:rPr>
          <w:vertAlign w:val="superscript"/>
        </w:rPr>
        <w:t>1</w:t>
      </w:r>
      <w:r w:rsidRPr="00206049">
        <w:t>, l’expression de nos sentiments très distingués.</w:t>
      </w:r>
    </w:p>
    <w:p w:rsidR="00327E1F" w:rsidP="00206049" w:rsidRDefault="00327E1F" w14:paraId="72A3D3EC" w14:textId="77777777">
      <w:pPr>
        <w:pStyle w:val="Texte"/>
        <w:spacing w:before="480"/>
      </w:pPr>
    </w:p>
    <w:p w:rsidRPr="00206049" w:rsidR="00327E1F" w:rsidP="00206049" w:rsidRDefault="00327E1F" w14:paraId="0D0B940D" w14:textId="77777777">
      <w:pPr>
        <w:pStyle w:val="Texte"/>
        <w:spacing w:before="480"/>
      </w:pPr>
    </w:p>
    <w:p w:rsidRPr="009E3B80" w:rsidR="00206049" w:rsidP="00206049" w:rsidRDefault="00206049" w14:paraId="59487A42" w14:textId="77777777">
      <w:pPr>
        <w:pStyle w:val="Blocsignature"/>
        <w:tabs>
          <w:tab w:val="clear" w:pos="6804"/>
          <w:tab w:val="left" w:pos="7655"/>
        </w:tabs>
        <w:rPr>
          <w:lang w:val="de-CH"/>
        </w:rPr>
      </w:pPr>
      <w:r w:rsidRPr="00B93C8E">
        <w:rPr>
          <w:lang w:val="fr-CH"/>
        </w:rPr>
        <w:tab/>
      </w:r>
      <w:r w:rsidRPr="00B93C8E">
        <w:rPr>
          <w:lang w:val="fr-CH"/>
        </w:rPr>
        <w:t>______</w:t>
      </w:r>
      <w:r w:rsidR="00C20C82">
        <w:rPr>
          <w:lang w:val="fr-CH"/>
        </w:rPr>
        <w:t>_</w:t>
      </w:r>
      <w:r w:rsidRPr="00B93C8E">
        <w:rPr>
          <w:lang w:val="fr-CH"/>
        </w:rPr>
        <w:t>___</w:t>
      </w:r>
      <w:r>
        <w:rPr>
          <w:lang w:val="de-CH"/>
        </w:rPr>
        <w:t>___</w:t>
      </w:r>
    </w:p>
    <w:p w:rsidRPr="00FE51C5" w:rsidR="00206049" w:rsidP="00687B2F" w:rsidRDefault="00687B2F" w14:paraId="3E1964D4" w14:textId="77777777">
      <w:pPr>
        <w:pStyle w:val="Dnommssignatures"/>
        <w:tabs>
          <w:tab w:val="clear" w:pos="6804"/>
          <w:tab w:val="left" w:pos="7938"/>
        </w:tabs>
        <w:spacing w:after="0"/>
      </w:pPr>
      <w:r>
        <w:tab/>
      </w:r>
      <w:r w:rsidR="00C20C82">
        <w:t>(s</w:t>
      </w:r>
      <w:r>
        <w:t>ignature</w:t>
      </w:r>
      <w:r w:rsidR="00C20C82">
        <w:t>)</w:t>
      </w:r>
    </w:p>
    <w:p w:rsidRPr="00D95083" w:rsidR="00D95083" w:rsidP="00206049" w:rsidRDefault="00D95083" w14:paraId="0E27B00A" w14:textId="77777777">
      <w:pPr>
        <w:jc w:val="right"/>
        <w:rPr>
          <w:rFonts w:ascii="Verdana" w:hAnsi="Verdana"/>
          <w:sz w:val="18"/>
          <w:lang w:val="fr-CH"/>
        </w:rPr>
      </w:pPr>
    </w:p>
    <w:sectPr w:rsidRPr="00D95083" w:rsidR="00D95083" w:rsidSect="00C20C82">
      <w:footerReference w:type="default" r:id="rId11"/>
      <w:pgSz w:w="11906" w:h="16838" w:orient="portrait"/>
      <w:pgMar w:top="1417" w:right="1133" w:bottom="709" w:left="1417" w:header="708" w:footer="708" w:gutter="0"/>
      <w:cols w:space="708"/>
      <w:titlePg/>
      <w:docGrid w:linePitch="360"/>
      <w:headerReference w:type="default" r:id="R78d8623aab5648bf"/>
      <w:headerReference w:type="first" r:id="Rff8bfef333bf4127"/>
      <w:footerReference w:type="first" r:id="Rc0e604f428db479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A15" w:rsidP="00D95083" w:rsidRDefault="00355A15" w14:paraId="1B51B02D" w14:textId="77777777">
      <w:pPr>
        <w:spacing w:after="0" w:line="240" w:lineRule="auto"/>
      </w:pPr>
      <w:r>
        <w:separator/>
      </w:r>
    </w:p>
  </w:endnote>
  <w:endnote w:type="continuationSeparator" w:id="0">
    <w:p w:rsidR="00355A15" w:rsidP="00D95083" w:rsidRDefault="00355A15" w14:paraId="65B9B1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6049" w:rsidR="00206049" w:rsidP="5357C672" w:rsidRDefault="00206049" w14:paraId="60061E4C" w14:textId="3C900AAF">
    <w:pPr>
      <w:spacing w:before="288" w:beforeAutospacing="off" w:after="288" w:afterAutospacing="off" w:line="276" w:lineRule="auto"/>
      <w:jc w:val="both"/>
    </w:pPr>
    <w:r w:rsidRPr="5357C672" w:rsidR="5357C672">
      <w:rPr>
        <w:rFonts w:ascii="Verdana" w:hAnsi="Verdana" w:eastAsia="Verdana" w:cs="Verdana"/>
        <w:i w:val="1"/>
        <w:iCs w:val="1"/>
        <w:noProof w:val="0"/>
        <w:sz w:val="14"/>
        <w:szCs w:val="14"/>
        <w:u w:val="single"/>
        <w:lang w:val="fr-LU"/>
      </w:rPr>
      <w:t>Note</w:t>
    </w:r>
    <w:r w:rsidRPr="5357C672" w:rsidR="5357C672">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4D4154FC" w:rsidTr="4D4154FC" w14:paraId="55695E50">
      <w:trPr>
        <w:trHeight w:val="300"/>
      </w:trPr>
      <w:tc>
        <w:tcPr>
          <w:tcW w:w="3115" w:type="dxa"/>
          <w:tcMar/>
        </w:tcPr>
        <w:p w:rsidR="4D4154FC" w:rsidP="4D4154FC" w:rsidRDefault="4D4154FC" w14:paraId="36A7E96E" w14:textId="3D20AC49">
          <w:pPr>
            <w:pStyle w:val="Header"/>
            <w:bidi w:val="0"/>
            <w:ind w:left="-115"/>
            <w:jc w:val="left"/>
          </w:pPr>
        </w:p>
      </w:tc>
      <w:tc>
        <w:tcPr>
          <w:tcW w:w="3115" w:type="dxa"/>
          <w:tcMar/>
        </w:tcPr>
        <w:p w:rsidR="4D4154FC" w:rsidP="4D4154FC" w:rsidRDefault="4D4154FC" w14:paraId="76BD9449" w14:textId="021DF5D8">
          <w:pPr>
            <w:pStyle w:val="Header"/>
            <w:bidi w:val="0"/>
            <w:jc w:val="center"/>
          </w:pPr>
        </w:p>
      </w:tc>
      <w:tc>
        <w:tcPr>
          <w:tcW w:w="3115" w:type="dxa"/>
          <w:tcMar/>
        </w:tcPr>
        <w:p w:rsidR="4D4154FC" w:rsidP="4D4154FC" w:rsidRDefault="4D4154FC" w14:paraId="34BB501E" w14:textId="48F93E3C">
          <w:pPr>
            <w:pStyle w:val="Header"/>
            <w:bidi w:val="0"/>
            <w:ind w:right="-115"/>
            <w:jc w:val="right"/>
          </w:pPr>
        </w:p>
      </w:tc>
    </w:tr>
  </w:tbl>
  <w:p w:rsidR="4D4154FC" w:rsidP="4D4154FC" w:rsidRDefault="4D4154FC" w14:paraId="2BA602AC" w14:textId="3F76D25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A15" w:rsidP="00D95083" w:rsidRDefault="00355A15" w14:paraId="2C8F6EEC" w14:textId="77777777">
      <w:pPr>
        <w:spacing w:after="0" w:line="240" w:lineRule="auto"/>
      </w:pPr>
      <w:r>
        <w:separator/>
      </w:r>
    </w:p>
  </w:footnote>
  <w:footnote w:type="continuationSeparator" w:id="0">
    <w:p w:rsidR="00355A15" w:rsidP="00D95083" w:rsidRDefault="00355A15" w14:paraId="163CB6BC" w14:textId="77777777">
      <w:pPr>
        <w:spacing w:after="0" w:line="240" w:lineRule="auto"/>
      </w:pPr>
      <w:r>
        <w:continuationSeparator/>
      </w:r>
    </w:p>
  </w:footnote>
  <w:footnote w:id="1">
    <w:p w:rsidRPr="00442E30" w:rsidR="00D95083" w:rsidP="00442E30" w:rsidRDefault="00D95083" w14:paraId="70F6C068" w14:textId="77777777">
      <w:pPr>
        <w:pStyle w:val="Footnote"/>
      </w:pPr>
      <w:r w:rsidRPr="00442E30">
        <w:rPr>
          <w:rStyle w:val="FootnoteReference"/>
          <w:vertAlign w:val="baseline"/>
        </w:rPr>
        <w:footnoteRef/>
      </w:r>
      <w:r w:rsidRPr="00442E30">
        <w:t xml:space="preserve"> La mention inutile est à supprimer. </w:t>
      </w:r>
    </w:p>
  </w:footnote>
  <w:footnote w:id="2">
    <w:p w:rsidRPr="00442E30" w:rsidR="00D95083" w:rsidP="00442E30" w:rsidRDefault="00D95083" w14:paraId="3A1D465D" w14:textId="77777777">
      <w:pPr>
        <w:pStyle w:val="Footnote"/>
      </w:pPr>
      <w:r w:rsidRPr="00442E30">
        <w:rPr>
          <w:rStyle w:val="FootnoteReference"/>
          <w:vertAlign w:val="baseline"/>
        </w:rPr>
        <w:footnoteRef/>
      </w:r>
      <w:r w:rsidRPr="00442E30">
        <w:t xml:space="preserve"> Cette clause est facultative.</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4D4154FC" w:rsidTr="4D4154FC" w14:paraId="3A05DF34">
      <w:trPr>
        <w:trHeight w:val="300"/>
      </w:trPr>
      <w:tc>
        <w:tcPr>
          <w:tcW w:w="3115" w:type="dxa"/>
          <w:tcMar/>
        </w:tcPr>
        <w:p w:rsidR="4D4154FC" w:rsidP="4D4154FC" w:rsidRDefault="4D4154FC" w14:paraId="75D75365" w14:textId="6F042E4A">
          <w:pPr>
            <w:pStyle w:val="Header"/>
            <w:bidi w:val="0"/>
            <w:ind w:left="-115"/>
            <w:jc w:val="left"/>
          </w:pPr>
        </w:p>
      </w:tc>
      <w:tc>
        <w:tcPr>
          <w:tcW w:w="3115" w:type="dxa"/>
          <w:tcMar/>
        </w:tcPr>
        <w:p w:rsidR="4D4154FC" w:rsidP="4D4154FC" w:rsidRDefault="4D4154FC" w14:paraId="47381EC6" w14:textId="4C8EEBF0">
          <w:pPr>
            <w:pStyle w:val="Header"/>
            <w:bidi w:val="0"/>
            <w:jc w:val="center"/>
          </w:pPr>
        </w:p>
      </w:tc>
      <w:tc>
        <w:tcPr>
          <w:tcW w:w="3115" w:type="dxa"/>
          <w:tcMar/>
        </w:tcPr>
        <w:p w:rsidR="4D4154FC" w:rsidP="4D4154FC" w:rsidRDefault="4D4154FC" w14:paraId="092E5FBA" w14:textId="601C4663">
          <w:pPr>
            <w:pStyle w:val="Header"/>
            <w:bidi w:val="0"/>
            <w:ind w:right="-115"/>
            <w:jc w:val="right"/>
          </w:pPr>
        </w:p>
      </w:tc>
    </w:tr>
  </w:tbl>
  <w:p w:rsidR="4D4154FC" w:rsidP="4D4154FC" w:rsidRDefault="4D4154FC" w14:paraId="2A676C3C" w14:textId="26CA32A7">
    <w:pPr>
      <w:pStyle w:val="Header"/>
      <w:bidi w:val="0"/>
    </w:pPr>
  </w:p>
</w:hdr>
</file>

<file path=word/header2.xml><?xml version="1.0" encoding="utf-8"?>
<w:hdr xmlns:w14="http://schemas.microsoft.com/office/word/2010/wordml" xmlns:w="http://schemas.openxmlformats.org/wordprocessingml/2006/main">
  <w:p w:rsidR="4D4154FC" w:rsidP="5357C672" w:rsidRDefault="4D4154FC" w14:paraId="2641ADE7" w14:textId="1BF71A15">
    <w:pPr>
      <w:bidi w:val="0"/>
      <w:spacing w:before="288" w:beforeAutospacing="off" w:after="288" w:afterAutospacing="off" w:line="276" w:lineRule="auto"/>
      <w:jc w:val="both"/>
    </w:pPr>
    <w:r w:rsidRPr="5357C672" w:rsidR="5357C672">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082119FC"/>
    <w:multiLevelType w:val="hybridMultilevel"/>
    <w:tmpl w:val="0D92E71A"/>
    <w:lvl w:ilvl="0" w:tplc="6A582E76">
      <w:start w:val="1"/>
      <w:numFmt w:val="decimal"/>
      <w:lvlText w:val="%1."/>
      <w:lvlJc w:val="left"/>
      <w:pPr>
        <w:ind w:left="720" w:hanging="360"/>
      </w:pPr>
      <w:rPr>
        <w:rFonts w:asciiTheme="minorHAnsi" w:hAnsiTheme="minorHAnsi" w:eastAsiaTheme="minorHAnsi" w:cstheme="minorBidi"/>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199E7674"/>
    <w:multiLevelType w:val="hybridMultilevel"/>
    <w:tmpl w:val="417825F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6"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9"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1"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2"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3"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38F14051"/>
    <w:multiLevelType w:val="hybridMultilevel"/>
    <w:tmpl w:val="2B8E58A8"/>
    <w:lvl w:ilvl="0" w:tplc="EFDEA8F0">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3ACD0178"/>
    <w:multiLevelType w:val="hybridMultilevel"/>
    <w:tmpl w:val="19FC57A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9"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5C25397A"/>
    <w:multiLevelType w:val="hybridMultilevel"/>
    <w:tmpl w:val="7850F6D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6"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8"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9" w15:restartNumberingAfterBreak="0">
    <w:nsid w:val="6CD61A62"/>
    <w:multiLevelType w:val="hybridMultilevel"/>
    <w:tmpl w:val="AD088CF2"/>
    <w:lvl w:ilvl="0" w:tplc="EFDEA8F0">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30"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1"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32"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3"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900900486">
    <w:abstractNumId w:val="17"/>
  </w:num>
  <w:num w:numId="2" w16cid:durableId="2067410794">
    <w:abstractNumId w:val="29"/>
  </w:num>
  <w:num w:numId="3" w16cid:durableId="592131878">
    <w:abstractNumId w:val="16"/>
  </w:num>
  <w:num w:numId="4" w16cid:durableId="1976057531">
    <w:abstractNumId w:val="2"/>
  </w:num>
  <w:num w:numId="5" w16cid:durableId="181019370">
    <w:abstractNumId w:val="4"/>
  </w:num>
  <w:num w:numId="6" w16cid:durableId="1604411181">
    <w:abstractNumId w:val="25"/>
  </w:num>
  <w:num w:numId="7" w16cid:durableId="1726761801">
    <w:abstractNumId w:val="24"/>
  </w:num>
  <w:num w:numId="8" w16cid:durableId="1652709581">
    <w:abstractNumId w:val="31"/>
  </w:num>
  <w:num w:numId="9" w16cid:durableId="1119301767">
    <w:abstractNumId w:val="12"/>
  </w:num>
  <w:num w:numId="10" w16cid:durableId="569386085">
    <w:abstractNumId w:val="21"/>
  </w:num>
  <w:num w:numId="11" w16cid:durableId="752119694">
    <w:abstractNumId w:val="19"/>
  </w:num>
  <w:num w:numId="12" w16cid:durableId="2033417279">
    <w:abstractNumId w:val="22"/>
  </w:num>
  <w:num w:numId="13" w16cid:durableId="749497215">
    <w:abstractNumId w:val="33"/>
  </w:num>
  <w:num w:numId="14" w16cid:durableId="366375682">
    <w:abstractNumId w:val="0"/>
  </w:num>
  <w:num w:numId="15" w16cid:durableId="417025385">
    <w:abstractNumId w:val="13"/>
  </w:num>
  <w:num w:numId="16" w16cid:durableId="1362130332">
    <w:abstractNumId w:val="8"/>
  </w:num>
  <w:num w:numId="17" w16cid:durableId="1664434068">
    <w:abstractNumId w:val="20"/>
  </w:num>
  <w:num w:numId="18" w16cid:durableId="1383290327">
    <w:abstractNumId w:val="18"/>
  </w:num>
  <w:num w:numId="19" w16cid:durableId="2077849739">
    <w:abstractNumId w:val="28"/>
  </w:num>
  <w:num w:numId="20" w16cid:durableId="91126030">
    <w:abstractNumId w:val="30"/>
  </w:num>
  <w:num w:numId="21" w16cid:durableId="1939870337">
    <w:abstractNumId w:val="1"/>
  </w:num>
  <w:num w:numId="22" w16cid:durableId="2064400931">
    <w:abstractNumId w:val="11"/>
  </w:num>
  <w:num w:numId="23" w16cid:durableId="1533030348">
    <w:abstractNumId w:val="15"/>
  </w:num>
  <w:num w:numId="24" w16cid:durableId="1003972257">
    <w:abstractNumId w:val="5"/>
  </w:num>
  <w:num w:numId="25" w16cid:durableId="138617339">
    <w:abstractNumId w:val="3"/>
  </w:num>
  <w:num w:numId="26" w16cid:durableId="144127163">
    <w:abstractNumId w:val="26"/>
  </w:num>
  <w:num w:numId="27" w16cid:durableId="1425374080">
    <w:abstractNumId w:val="10"/>
  </w:num>
  <w:num w:numId="28" w16cid:durableId="1191726955">
    <w:abstractNumId w:val="14"/>
  </w:num>
  <w:num w:numId="29" w16cid:durableId="1267421814">
    <w:abstractNumId w:val="7"/>
  </w:num>
  <w:num w:numId="30" w16cid:durableId="1678073804">
    <w:abstractNumId w:val="9"/>
  </w:num>
  <w:num w:numId="31" w16cid:durableId="791900146">
    <w:abstractNumId w:val="32"/>
  </w:num>
  <w:num w:numId="32" w16cid:durableId="1934169289">
    <w:abstractNumId w:val="23"/>
  </w:num>
  <w:num w:numId="33" w16cid:durableId="124471242">
    <w:abstractNumId w:val="6"/>
  </w:num>
  <w:num w:numId="34" w16cid:durableId="1679037713">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83"/>
    <w:rsid w:val="000C7655"/>
    <w:rsid w:val="000E4133"/>
    <w:rsid w:val="00206049"/>
    <w:rsid w:val="002F7543"/>
    <w:rsid w:val="00327E1F"/>
    <w:rsid w:val="00355A15"/>
    <w:rsid w:val="00442E30"/>
    <w:rsid w:val="00687B2F"/>
    <w:rsid w:val="006F6160"/>
    <w:rsid w:val="00A12465"/>
    <w:rsid w:val="00C20C82"/>
    <w:rsid w:val="00D95083"/>
    <w:rsid w:val="00E81CDA"/>
    <w:rsid w:val="00EF5E61"/>
    <w:rsid w:val="4D4154FC"/>
    <w:rsid w:val="5357C672"/>
    <w:rsid w:val="7419AA07"/>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30CF"/>
  <w15:chartTrackingRefBased/>
  <w15:docId w15:val="{7575B09E-6C52-4EAC-8C54-17015C3546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12465"/>
  </w:style>
  <w:style w:type="paragraph" w:styleId="Heading1">
    <w:name w:val="heading 1"/>
    <w:basedOn w:val="Normal"/>
    <w:next w:val="Normal"/>
    <w:link w:val="Heading1Char"/>
    <w:uiPriority w:val="9"/>
    <w:qFormat/>
    <w:rsid w:val="00A12465"/>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12465"/>
    <w:pPr>
      <w:ind w:left="720"/>
      <w:contextualSpacing/>
    </w:pPr>
  </w:style>
  <w:style w:type="paragraph" w:styleId="Subtitle">
    <w:name w:val="Subtitle"/>
    <w:basedOn w:val="Normal"/>
    <w:next w:val="Normal"/>
    <w:link w:val="SubtitleChar"/>
    <w:uiPriority w:val="11"/>
    <w:qFormat/>
    <w:rsid w:val="00A12465"/>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12465"/>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A1246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12465"/>
    <w:rPr>
      <w:sz w:val="20"/>
      <w:szCs w:val="20"/>
    </w:rPr>
  </w:style>
  <w:style w:type="character" w:styleId="FootnoteReference">
    <w:name w:val="footnote reference"/>
    <w:basedOn w:val="DefaultParagraphFont"/>
    <w:uiPriority w:val="99"/>
    <w:semiHidden/>
    <w:unhideWhenUsed/>
    <w:rsid w:val="00A12465"/>
    <w:rPr>
      <w:vertAlign w:val="superscript"/>
    </w:rPr>
  </w:style>
  <w:style w:type="paragraph" w:styleId="Header">
    <w:name w:val="header"/>
    <w:basedOn w:val="Normal"/>
    <w:link w:val="HeaderChar"/>
    <w:uiPriority w:val="99"/>
    <w:unhideWhenUsed/>
    <w:rsid w:val="00A12465"/>
    <w:pPr>
      <w:tabs>
        <w:tab w:val="center" w:pos="4536"/>
        <w:tab w:val="right" w:pos="9072"/>
      </w:tabs>
      <w:spacing w:after="0" w:line="240" w:lineRule="auto"/>
    </w:pPr>
  </w:style>
  <w:style w:type="character" w:styleId="HeaderChar" w:customStyle="1">
    <w:name w:val="Header Char"/>
    <w:basedOn w:val="DefaultParagraphFont"/>
    <w:link w:val="Header"/>
    <w:uiPriority w:val="99"/>
    <w:rsid w:val="00A12465"/>
  </w:style>
  <w:style w:type="paragraph" w:styleId="Footer">
    <w:name w:val="footer"/>
    <w:basedOn w:val="Normal"/>
    <w:link w:val="FooterChar"/>
    <w:uiPriority w:val="99"/>
    <w:unhideWhenUsed/>
    <w:rsid w:val="00A12465"/>
    <w:pPr>
      <w:tabs>
        <w:tab w:val="center" w:pos="4536"/>
        <w:tab w:val="right" w:pos="9072"/>
      </w:tabs>
      <w:spacing w:after="0" w:line="240" w:lineRule="auto"/>
    </w:pPr>
  </w:style>
  <w:style w:type="character" w:styleId="FooterChar" w:customStyle="1">
    <w:name w:val="Footer Char"/>
    <w:basedOn w:val="DefaultParagraphFont"/>
    <w:link w:val="Footer"/>
    <w:uiPriority w:val="99"/>
    <w:rsid w:val="00A12465"/>
  </w:style>
  <w:style w:type="paragraph" w:styleId="TITREMT" w:customStyle="1">
    <w:name w:val="TITRE MT"/>
    <w:basedOn w:val="Normal"/>
    <w:link w:val="TITREMTChar"/>
    <w:qFormat/>
    <w:rsid w:val="00206049"/>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206049"/>
    <w:rPr>
      <w:rFonts w:ascii="Verdana" w:hAnsi="Verdana"/>
      <w:sz w:val="40"/>
    </w:rPr>
  </w:style>
  <w:style w:type="paragraph" w:styleId="TITRE1erpage" w:customStyle="1">
    <w:name w:val="TITRE 1er page"/>
    <w:basedOn w:val="Normal"/>
    <w:link w:val="TITRE1erpageChar"/>
    <w:qFormat/>
    <w:rsid w:val="00A12465"/>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A12465"/>
    <w:rPr>
      <w:rFonts w:ascii="Verdana" w:hAnsi="Verdana"/>
      <w:b/>
      <w:sz w:val="36"/>
      <w:szCs w:val="70"/>
    </w:rPr>
  </w:style>
  <w:style w:type="paragraph" w:styleId="Texte" w:customStyle="1">
    <w:name w:val="Texte"/>
    <w:basedOn w:val="Normal"/>
    <w:link w:val="TexteChar"/>
    <w:qFormat/>
    <w:rsid w:val="00A12465"/>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A12465"/>
    <w:rPr>
      <w:rFonts w:ascii="Verdana" w:hAnsi="Verdana"/>
      <w:sz w:val="18"/>
      <w:szCs w:val="18"/>
    </w:rPr>
  </w:style>
  <w:style w:type="paragraph" w:styleId="ArticleetSous-titres" w:customStyle="1">
    <w:name w:val="Article et Sous-titres"/>
    <w:basedOn w:val="Normal"/>
    <w:link w:val="ArticleetSous-titresChar"/>
    <w:qFormat/>
    <w:rsid w:val="00206049"/>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206049"/>
    <w:rPr>
      <w:rFonts w:ascii="Verdana" w:hAnsi="Verdana"/>
      <w:b/>
      <w:bCs/>
      <w:sz w:val="20"/>
      <w:szCs w:val="18"/>
    </w:rPr>
  </w:style>
  <w:style w:type="paragraph" w:styleId="Article" w:customStyle="1">
    <w:name w:val="Article"/>
    <w:basedOn w:val="Normal"/>
    <w:link w:val="ArticleChar"/>
    <w:qFormat/>
    <w:rsid w:val="00327E1F"/>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327E1F"/>
    <w:rPr>
      <w:rFonts w:ascii="Verdana" w:hAnsi="Verdana"/>
      <w:b/>
      <w:bCs/>
      <w:sz w:val="20"/>
      <w:szCs w:val="18"/>
    </w:rPr>
  </w:style>
  <w:style w:type="paragraph" w:styleId="Blocsignature" w:customStyle="1">
    <w:name w:val="Bloc signature"/>
    <w:basedOn w:val="Normal"/>
    <w:link w:val="BlocsignatureChar"/>
    <w:qFormat/>
    <w:rsid w:val="00A12465"/>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A12465"/>
    <w:rPr>
      <w:rFonts w:ascii="Verdana" w:hAnsi="Verdana"/>
      <w:sz w:val="18"/>
      <w:szCs w:val="18"/>
    </w:rPr>
  </w:style>
  <w:style w:type="paragraph" w:styleId="Dnommssignatures" w:customStyle="1">
    <w:name w:val="Dénommés signatures"/>
    <w:basedOn w:val="Blocsignature"/>
    <w:link w:val="DnommssignaturesChar"/>
    <w:qFormat/>
    <w:rsid w:val="00A12465"/>
    <w:pPr>
      <w:spacing w:before="60"/>
    </w:pPr>
  </w:style>
  <w:style w:type="character" w:styleId="DnommssignaturesChar" w:customStyle="1">
    <w:name w:val="Dénommés signatures Char"/>
    <w:basedOn w:val="BlocsignatureChar"/>
    <w:link w:val="Dnommssignatures"/>
    <w:rsid w:val="00A12465"/>
    <w:rPr>
      <w:rFonts w:ascii="Verdana" w:hAnsi="Verdana"/>
      <w:sz w:val="18"/>
      <w:szCs w:val="18"/>
    </w:rPr>
  </w:style>
  <w:style w:type="paragraph" w:styleId="Footnote" w:customStyle="1">
    <w:name w:val="Footnote"/>
    <w:basedOn w:val="Normal"/>
    <w:link w:val="FootnoteChar"/>
    <w:qFormat/>
    <w:rsid w:val="00A12465"/>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A12465"/>
    <w:rPr>
      <w:rFonts w:ascii="Verdana" w:hAnsi="Verdana"/>
      <w:i/>
      <w:sz w:val="14"/>
      <w:szCs w:val="14"/>
    </w:rPr>
  </w:style>
  <w:style w:type="character" w:styleId="Heading1Char" w:customStyle="1">
    <w:name w:val="Heading 1 Char"/>
    <w:basedOn w:val="DefaultParagraphFont"/>
    <w:link w:val="Heading1"/>
    <w:uiPriority w:val="9"/>
    <w:rsid w:val="00A12465"/>
    <w:rPr>
      <w:rFonts w:asciiTheme="majorHAnsi" w:hAnsiTheme="majorHAnsi" w:eastAsiaTheme="majorEastAsia" w:cstheme="majorBidi"/>
      <w:color w:val="2E74B5" w:themeColor="accent1" w:themeShade="BF"/>
      <w:sz w:val="32"/>
      <w:szCs w:val="32"/>
    </w:rPr>
  </w:style>
  <w:style w:type="paragraph" w:styleId="TITREavantlettre" w:customStyle="1">
    <w:name w:val="TITRE avant lettre"/>
    <w:basedOn w:val="Normal"/>
    <w:link w:val="TITREavantlettreChar"/>
    <w:qFormat/>
    <w:rsid w:val="00A12465"/>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A12465"/>
    <w:rPr>
      <w:rFonts w:ascii="Verdana" w:hAnsi="Verdana"/>
      <w:b/>
      <w:sz w:val="28"/>
    </w:rPr>
  </w:style>
  <w:style w:type="paragraph" w:styleId="ArticleetTitres2" w:customStyle="1">
    <w:name w:val="Article et Titres 2"/>
    <w:basedOn w:val="Normal"/>
    <w:next w:val="Texte"/>
    <w:link w:val="ArticleetTitres2Char"/>
    <w:qFormat/>
    <w:rsid w:val="00A12465"/>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A12465"/>
    <w:rPr>
      <w:rFonts w:ascii="Verdana" w:hAnsi="Verdana"/>
      <w:b/>
      <w:bCs/>
      <w:sz w:val="20"/>
      <w:szCs w:val="18"/>
    </w:rPr>
  </w:style>
  <w:style w:type="paragraph" w:styleId="Texteexplicatif" w:customStyle="1">
    <w:name w:val="Texte explicatif"/>
    <w:basedOn w:val="Normal"/>
    <w:link w:val="TexteexplicatifChar"/>
    <w:qFormat/>
    <w:rsid w:val="00327E1F"/>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327E1F"/>
    <w:rPr>
      <w:rFonts w:ascii="Verdana" w:hAnsi="Verdana"/>
      <w:sz w:val="18"/>
      <w:szCs w:val="18"/>
    </w:rPr>
  </w:style>
  <w:style w:type="paragraph" w:styleId="Sous-titre1" w:customStyle="1">
    <w:name w:val="Sous-titre1"/>
    <w:basedOn w:val="Title"/>
    <w:qFormat/>
    <w:rsid w:val="00327E1F"/>
    <w:pPr>
      <w:spacing w:before="360"/>
    </w:pPr>
    <w:rPr>
      <w:rFonts w:ascii="Verdana" w:hAnsi="Verdana"/>
      <w:b/>
      <w:sz w:val="24"/>
    </w:rPr>
  </w:style>
  <w:style w:type="character" w:styleId="Sous-titreChar" w:customStyle="1">
    <w:name w:val="Sous-titre Char"/>
    <w:basedOn w:val="DefaultParagraphFont"/>
    <w:link w:val="Sous-titre"/>
    <w:rsid w:val="00A12465"/>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A12465"/>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2465"/>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A12465"/>
    <w:rPr>
      <w:rFonts w:ascii="Verdana" w:hAnsi="Verdana"/>
      <w:sz w:val="18"/>
      <w:szCs w:val="18"/>
    </w:rPr>
  </w:style>
  <w:style w:type="paragraph" w:styleId="Lignesencoder" w:customStyle="1">
    <w:name w:val="Lignes à encoder"/>
    <w:basedOn w:val="Normal"/>
    <w:link w:val="LignesencoderChar"/>
    <w:qFormat/>
    <w:rsid w:val="00A12465"/>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327E1F"/>
    <w:pPr>
      <w:spacing w:before="360" w:after="0"/>
    </w:pPr>
  </w:style>
  <w:style w:type="paragraph" w:styleId="Texte-contrat" w:customStyle="1">
    <w:name w:val="Texte - contrat"/>
    <w:basedOn w:val="Texteexplicatif"/>
    <w:link w:val="Texte-contratChar"/>
    <w:qFormat/>
    <w:rsid w:val="00327E1F"/>
    <w:pPr>
      <w:spacing w:before="0" w:line="360" w:lineRule="auto"/>
    </w:pPr>
  </w:style>
  <w:style w:type="character" w:styleId="Texte-lettreChar" w:customStyle="1">
    <w:name w:val="Texte - lettre Char"/>
    <w:basedOn w:val="TexteexplicatifChar"/>
    <w:link w:val="Texte-lettre"/>
    <w:rsid w:val="00327E1F"/>
    <w:rPr>
      <w:rFonts w:ascii="Verdana" w:hAnsi="Verdana"/>
      <w:sz w:val="18"/>
      <w:szCs w:val="18"/>
    </w:rPr>
  </w:style>
  <w:style w:type="character" w:styleId="Texte-contratChar" w:customStyle="1">
    <w:name w:val="Texte - contrat Char"/>
    <w:basedOn w:val="TexteexplicatifChar"/>
    <w:link w:val="Texte-contrat"/>
    <w:rsid w:val="00327E1F"/>
    <w:rPr>
      <w:rFonts w:ascii="Verdana" w:hAnsi="Verdana"/>
      <w:sz w:val="18"/>
      <w:szCs w:val="18"/>
    </w:rPr>
  </w:style>
  <w:style w:type="paragraph" w:styleId="BalloonText">
    <w:name w:val="Balloon Text"/>
    <w:basedOn w:val="Normal"/>
    <w:link w:val="BalloonTextChar"/>
    <w:uiPriority w:val="99"/>
    <w:semiHidden/>
    <w:unhideWhenUsed/>
    <w:rsid w:val="00A1246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465"/>
    <w:rPr>
      <w:rFonts w:ascii="Segoe UI" w:hAnsi="Segoe UI" w:cs="Segoe UI"/>
      <w:sz w:val="18"/>
      <w:szCs w:val="18"/>
    </w:rPr>
  </w:style>
  <w:style w:type="paragraph" w:styleId="Enumrationdanstexte" w:customStyle="1">
    <w:name w:val="Enumération dans texte"/>
    <w:basedOn w:val="Texte"/>
    <w:link w:val="EnumrationdanstexteChar"/>
    <w:qFormat/>
    <w:rsid w:val="00A12465"/>
    <w:pPr>
      <w:numPr>
        <w:numId w:val="20"/>
      </w:numPr>
      <w:spacing w:before="120" w:after="0"/>
      <w:ind w:left="714" w:hanging="357"/>
    </w:pPr>
  </w:style>
  <w:style w:type="character" w:styleId="EnumrationdanstexteChar" w:customStyle="1">
    <w:name w:val="Enumération dans texte Char"/>
    <w:basedOn w:val="TexteChar"/>
    <w:link w:val="Enumrationdanstexte"/>
    <w:rsid w:val="00A12465"/>
    <w:rPr>
      <w:rFonts w:ascii="Verdana" w:hAnsi="Verdana"/>
      <w:sz w:val="18"/>
      <w:szCs w:val="18"/>
    </w:rPr>
  </w:style>
  <w:style w:type="paragraph" w:styleId="Texte-Requte" w:customStyle="1">
    <w:name w:val="Texte - Requête"/>
    <w:basedOn w:val="Texte"/>
    <w:link w:val="Texte-RequteChar"/>
    <w:qFormat/>
    <w:rsid w:val="00327E1F"/>
    <w:pPr>
      <w:spacing w:before="240"/>
    </w:pPr>
  </w:style>
  <w:style w:type="character" w:styleId="Texte-RequteChar" w:customStyle="1">
    <w:name w:val="Texte - Requête Char"/>
    <w:basedOn w:val="TexteChar"/>
    <w:link w:val="Texte-Requte"/>
    <w:rsid w:val="00327E1F"/>
    <w:rPr>
      <w:rFonts w:ascii="Verdana" w:hAnsi="Verdana"/>
      <w:sz w:val="18"/>
      <w:szCs w:val="18"/>
    </w:rPr>
  </w:style>
  <w:style w:type="paragraph" w:styleId="Enumration-dernireligne" w:customStyle="1">
    <w:name w:val="Enumération - dernière ligne"/>
    <w:basedOn w:val="Enumrationdanstexte"/>
    <w:link w:val="Enumration-dernireligneChar"/>
    <w:rsid w:val="00A12465"/>
    <w:pPr>
      <w:spacing w:after="240"/>
    </w:pPr>
  </w:style>
  <w:style w:type="paragraph" w:styleId="Texteavantnumration" w:customStyle="1">
    <w:name w:val="Texte avant énumération"/>
    <w:basedOn w:val="Texte"/>
    <w:link w:val="TexteavantnumrationChar"/>
    <w:qFormat/>
    <w:rsid w:val="00A12465"/>
    <w:pPr>
      <w:spacing w:after="120"/>
    </w:pPr>
  </w:style>
  <w:style w:type="character" w:styleId="Enumration-dernireligneChar" w:customStyle="1">
    <w:name w:val="Enumération - dernière ligne Char"/>
    <w:basedOn w:val="EnumrationdanstexteChar"/>
    <w:link w:val="Enumration-dernireligne"/>
    <w:rsid w:val="00A12465"/>
    <w:rPr>
      <w:rFonts w:ascii="Verdana" w:hAnsi="Verdana"/>
      <w:sz w:val="18"/>
      <w:szCs w:val="18"/>
    </w:rPr>
  </w:style>
  <w:style w:type="paragraph" w:styleId="Texteaprsnumration" w:customStyle="1">
    <w:name w:val="Texte après énumération"/>
    <w:basedOn w:val="Texte"/>
    <w:link w:val="TexteaprsnumrationChar"/>
    <w:qFormat/>
    <w:rsid w:val="00A12465"/>
    <w:pPr>
      <w:spacing w:before="240"/>
    </w:pPr>
  </w:style>
  <w:style w:type="character" w:styleId="TexteavantnumrationChar" w:customStyle="1">
    <w:name w:val="Texte avant énumération Char"/>
    <w:basedOn w:val="TexteChar"/>
    <w:link w:val="Texteavantnumration"/>
    <w:rsid w:val="00A12465"/>
    <w:rPr>
      <w:rFonts w:ascii="Verdana" w:hAnsi="Verdana"/>
      <w:sz w:val="18"/>
      <w:szCs w:val="18"/>
    </w:rPr>
  </w:style>
  <w:style w:type="character" w:styleId="TexteaprsnumrationChar" w:customStyle="1">
    <w:name w:val="Texte après énumération Char"/>
    <w:basedOn w:val="TexteChar"/>
    <w:link w:val="Texteaprsnumration"/>
    <w:rsid w:val="00A12465"/>
    <w:rPr>
      <w:rFonts w:ascii="Verdana" w:hAnsi="Verdana"/>
      <w:sz w:val="18"/>
      <w:szCs w:val="18"/>
    </w:rPr>
  </w:style>
  <w:style w:type="paragraph" w:styleId="Sous-titre" w:customStyle="1">
    <w:name w:val="Sous-titre"/>
    <w:basedOn w:val="Title"/>
    <w:link w:val="Sous-titreChar"/>
    <w:qFormat/>
    <w:rsid w:val="00A12465"/>
    <w:pPr>
      <w:spacing w:before="360"/>
    </w:pPr>
    <w:rPr>
      <w:rFonts w:ascii="Verdana" w:hAnsi="Verdana"/>
      <w:b/>
      <w:sz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78d8623aab5648bf" /><Relationship Type="http://schemas.openxmlformats.org/officeDocument/2006/relationships/header" Target="header2.xml" Id="Rff8bfef333bf4127" /><Relationship Type="http://schemas.openxmlformats.org/officeDocument/2006/relationships/footer" Target="footer2.xml" Id="Rc0e604f428db479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0BD76-3126-41C2-A36C-863794C5B712}">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28173900-035A-446F-B0C5-FFCECA9093E2}">
  <ds:schemaRefs>
    <ds:schemaRef ds:uri="http://schemas.microsoft.com/sharepoint/v3/contenttype/forms"/>
  </ds:schemaRefs>
</ds:datastoreItem>
</file>

<file path=customXml/itemProps3.xml><?xml version="1.0" encoding="utf-8"?>
<ds:datastoreItem xmlns:ds="http://schemas.openxmlformats.org/officeDocument/2006/customXml" ds:itemID="{7F566BB5-FB94-402E-B020-B55263CCD8A0}">
  <ds:schemaRefs>
    <ds:schemaRef ds:uri="http://schemas.openxmlformats.org/officeDocument/2006/bibliography"/>
  </ds:schemaRefs>
</ds:datastoreItem>
</file>

<file path=customXml/itemProps4.xml><?xml version="1.0" encoding="utf-8"?>
<ds:datastoreItem xmlns:ds="http://schemas.openxmlformats.org/officeDocument/2006/customXml" ds:itemID="{299A7E46-4723-4632-ABBB-1EC4504C16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13</cp:revision>
  <dcterms:created xsi:type="dcterms:W3CDTF">2026-05-11T15:00:00Z</dcterms:created>
  <dcterms:modified xsi:type="dcterms:W3CDTF">2026-05-11T15:01:11Z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2026-05-11T15:00:01Z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0b185d25-60cc-451e-824f-398d764c6f95</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