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B8A" w:rsidP="00495B8A" w:rsidRDefault="00495B8A" w14:paraId="0C834082" w14:textId="224E77C5">
      <w:pPr>
        <w:pStyle w:val="TITRE1erpage"/>
        <w:rPr>
          <w:lang w:val="en-GB"/>
        </w:rPr>
      </w:pPr>
      <w:r w:rsidRPr="00E80A9C">
        <w:rPr>
          <w:lang w:val="en-GB"/>
        </w:rPr>
        <w:t xml:space="preserve">MT 21 - </w:t>
      </w:r>
      <w:r w:rsidRPr="00E80A9C">
        <w:rPr>
          <w:lang w:val="en-GB"/>
        </w:rPr>
        <w:br/>
      </w:r>
      <w:r w:rsidRPr="00E80A9C">
        <w:rPr>
          <w:lang w:val="en-GB"/>
        </w:rPr>
        <w:t xml:space="preserve">Request for breastfeeding time </w:t>
      </w:r>
    </w:p>
    <w:p w:rsidRPr="00E80A9C" w:rsidR="00495B8A" w:rsidP="00495B8A" w:rsidRDefault="00495B8A" w14:paraId="6FC4378F" w14:textId="3E097967">
      <w:pPr>
        <w:pStyle w:val="Texte"/>
        <w:rPr>
          <w:lang w:val="en-GB"/>
        </w:rPr>
      </w:pPr>
      <w:r w:rsidRPr="00E80A9C">
        <w:rPr>
          <w:lang w:val="en-GB"/>
        </w:rPr>
        <w:t xml:space="preserve">Breastfeeding time is the time made available to women employees during a working day to breastfeed their child. </w:t>
      </w:r>
    </w:p>
    <w:p w:rsidRPr="00E80A9C" w:rsidR="00495B8A" w:rsidP="00495B8A" w:rsidRDefault="00495B8A" w14:paraId="559463C1" w14:textId="3FA26089">
      <w:pPr>
        <w:pStyle w:val="Texte"/>
        <w:rPr>
          <w:lang w:val="en-GB"/>
        </w:rPr>
      </w:pPr>
      <w:r w:rsidRPr="00E80A9C">
        <w:rPr>
          <w:lang w:val="en-GB"/>
        </w:rPr>
        <w:t xml:space="preserve">Accordingly, the employee is allowed two periods of 45 minutes during her daily working time to breastfeed her child after her maternity leave divided into. </w:t>
      </w:r>
    </w:p>
    <w:p w:rsidRPr="00E80A9C" w:rsidR="00495B8A" w:rsidP="00495B8A" w:rsidRDefault="00495B8A" w14:paraId="38C3D83A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The periods are at the beginning and end of the normal daily working hours of the employee in question. </w:t>
      </w:r>
    </w:p>
    <w:p w:rsidRPr="00E80A9C" w:rsidR="00495B8A" w:rsidP="00495B8A" w:rsidRDefault="00495B8A" w14:paraId="4C4AFF3D" w14:textId="77777777">
      <w:pPr>
        <w:pStyle w:val="Texteavantnumration"/>
        <w:rPr>
          <w:lang w:val="en-GB"/>
        </w:rPr>
      </w:pPr>
      <w:r w:rsidRPr="00E80A9C">
        <w:rPr>
          <w:lang w:val="en-GB"/>
        </w:rPr>
        <w:t xml:space="preserve">In two cases, however, the two 45-minute periods can be reduced to a single breastfeeding period of at least 90 minutes: </w:t>
      </w:r>
    </w:p>
    <w:p w:rsidRPr="00E80A9C" w:rsidR="00495B8A" w:rsidP="00495B8A" w:rsidRDefault="00495B8A" w14:paraId="742E9CA7" w14:textId="77777777">
      <w:pPr>
        <w:pStyle w:val="Enumrationdanstexte"/>
        <w:rPr>
          <w:lang w:val="en-GB"/>
        </w:rPr>
      </w:pPr>
      <w:r w:rsidRPr="00E80A9C">
        <w:rPr>
          <w:lang w:val="en-GB"/>
        </w:rPr>
        <w:t>when the working day includes only a single one-hour break</w:t>
      </w:r>
    </w:p>
    <w:p w:rsidRPr="00E80A9C" w:rsidR="00495B8A" w:rsidP="00495B8A" w:rsidRDefault="00495B8A" w14:paraId="3B3C962C" w14:textId="77777777">
      <w:pPr>
        <w:pStyle w:val="Enumrationdanstexte"/>
        <w:rPr>
          <w:lang w:val="en-GB"/>
        </w:rPr>
      </w:pPr>
      <w:r w:rsidRPr="00E80A9C">
        <w:rPr>
          <w:lang w:val="en-GB"/>
        </w:rPr>
        <w:t>when it is impossible for the woman to breastfeed her child near her workplace</w:t>
      </w:r>
    </w:p>
    <w:p w:rsidRPr="00E80A9C" w:rsidR="00495B8A" w:rsidP="00495B8A" w:rsidRDefault="00495B8A" w14:paraId="1E59F838" w14:textId="77777777">
      <w:pPr>
        <w:pStyle w:val="Texteaprsnumration"/>
        <w:rPr>
          <w:lang w:val="en-GB"/>
        </w:rPr>
      </w:pPr>
      <w:r w:rsidRPr="00E80A9C">
        <w:rPr>
          <w:lang w:val="en-GB"/>
        </w:rPr>
        <w:t xml:space="preserve">The employer may ask the breastfeeding employee to provide a medical certificate attesting to the continuation of breastfeeding, but these requests may not be made at overly short intervals. </w:t>
      </w:r>
    </w:p>
    <w:p w:rsidRPr="00E80A9C" w:rsidR="00495B8A" w:rsidP="00495B8A" w:rsidRDefault="00495B8A" w14:paraId="7C9434D6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Finally, it should be noted that breastfeeding time is counted as working time and paid as such. </w:t>
      </w:r>
    </w:p>
    <w:p w:rsidRPr="00E80A9C" w:rsidR="00495B8A" w:rsidP="00495B8A" w:rsidRDefault="00495B8A" w14:paraId="5CBBF44B" w14:textId="77777777">
      <w:pPr>
        <w:pStyle w:val="ArticleetSous-titres"/>
        <w:numPr>
          <w:ilvl w:val="1"/>
          <w:numId w:val="0"/>
        </w:numPr>
        <w:rPr>
          <w:lang w:val="en-GB"/>
        </w:rPr>
      </w:pPr>
      <w:r w:rsidRPr="00E80A9C">
        <w:rPr>
          <w:lang w:val="en-GB"/>
        </w:rPr>
        <w:t xml:space="preserve">Form of the request </w:t>
      </w:r>
    </w:p>
    <w:p w:rsidRPr="00E80A9C" w:rsidR="00495B8A" w:rsidP="00495B8A" w:rsidRDefault="00495B8A" w14:paraId="3197D982" w14:textId="3E72A149">
      <w:pPr>
        <w:pStyle w:val="Texte"/>
        <w:rPr>
          <w:lang w:val="en-GB"/>
        </w:rPr>
      </w:pPr>
      <w:r w:rsidRPr="00E80A9C">
        <w:rPr>
          <w:lang w:val="en-GB"/>
        </w:rPr>
        <w:t>T</w:t>
      </w:r>
      <w:r w:rsidRPr="00785BCD" w:rsidR="00785BCD">
        <w:t xml:space="preserve"> </w:t>
      </w:r>
      <w:r w:rsidRPr="00785BCD" w:rsidR="00785BCD">
        <w:rPr>
          <w:lang w:val="en-GB"/>
        </w:rPr>
        <w:t xml:space="preserve">The law does not impose any </w:t>
      </w:r>
      <w:proofErr w:type="gramStart"/>
      <w:r w:rsidRPr="00785BCD" w:rsidR="00785BCD">
        <w:rPr>
          <w:lang w:val="en-GB"/>
        </w:rPr>
        <w:t>particular formality</w:t>
      </w:r>
      <w:proofErr w:type="gramEnd"/>
      <w:r w:rsidRPr="00E80A9C">
        <w:rPr>
          <w:lang w:val="en-GB"/>
        </w:rPr>
        <w:t xml:space="preserve">. However, it is advisable to send this request by registered letter to the employer. </w:t>
      </w:r>
    </w:p>
    <w:p w:rsidRPr="00E80A9C" w:rsidR="00495B8A" w:rsidP="00495B8A" w:rsidRDefault="00495B8A" w14:paraId="29801829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Content of the application </w:t>
      </w:r>
    </w:p>
    <w:p w:rsidRPr="00E80A9C" w:rsidR="00495B8A" w:rsidP="00495B8A" w:rsidRDefault="00495B8A" w14:paraId="322B9EC2" w14:textId="2BDCC9E9">
      <w:pPr>
        <w:pStyle w:val="Texte"/>
        <w:rPr>
          <w:lang w:val="en-GB"/>
        </w:rPr>
      </w:pPr>
      <w:r w:rsidRPr="00E80A9C">
        <w:rPr>
          <w:lang w:val="en-GB"/>
        </w:rPr>
        <w:t xml:space="preserve">The employee shall specify whether she wishes to have two </w:t>
      </w:r>
      <w:proofErr w:type="gramStart"/>
      <w:r w:rsidR="00E92183">
        <w:rPr>
          <w:lang w:val="en-GB"/>
        </w:rPr>
        <w:t>45</w:t>
      </w:r>
      <w:r w:rsidRPr="00E80A9C">
        <w:rPr>
          <w:lang w:val="en-GB"/>
        </w:rPr>
        <w:t xml:space="preserve"> minute</w:t>
      </w:r>
      <w:proofErr w:type="gramEnd"/>
      <w:r w:rsidRPr="00E80A9C">
        <w:rPr>
          <w:lang w:val="en-GB"/>
        </w:rPr>
        <w:t xml:space="preserve"> breastfeeding periods at the beginning and end of the day, or a single </w:t>
      </w:r>
      <w:proofErr w:type="gramStart"/>
      <w:r w:rsidR="00E92183">
        <w:rPr>
          <w:lang w:val="en-GB"/>
        </w:rPr>
        <w:t>90</w:t>
      </w:r>
      <w:r w:rsidRPr="00E80A9C">
        <w:rPr>
          <w:lang w:val="en-GB"/>
        </w:rPr>
        <w:t xml:space="preserve"> minute</w:t>
      </w:r>
      <w:proofErr w:type="gramEnd"/>
      <w:r w:rsidRPr="00E80A9C">
        <w:rPr>
          <w:lang w:val="en-GB"/>
        </w:rPr>
        <w:t xml:space="preserve"> period to be taken at the beginning or end of the day. </w:t>
      </w:r>
    </w:p>
    <w:p w:rsidRPr="00E80A9C" w:rsidR="00495B8A" w:rsidP="00495B8A" w:rsidRDefault="00495B8A" w14:paraId="4E76455A" w14:textId="77777777">
      <w:pPr>
        <w:pStyle w:val="Texte"/>
        <w:rPr>
          <w:lang w:val="en-GB"/>
        </w:rPr>
      </w:pPr>
      <w:r w:rsidRPr="00E80A9C">
        <w:rPr>
          <w:lang w:val="en-GB"/>
        </w:rPr>
        <w:t>In addition, the legal basis of the claim, namely Article L.336-3 of the Labour Code, should be included.</w:t>
      </w:r>
    </w:p>
    <w:p w:rsidRPr="00E80A9C" w:rsidR="00495B8A" w:rsidP="00495B8A" w:rsidRDefault="00495B8A" w14:paraId="2A4F7579" w14:textId="77777777">
      <w:pPr>
        <w:jc w:val="both"/>
        <w:rPr>
          <w:lang w:val="en-GB"/>
        </w:rPr>
      </w:pPr>
      <w:r w:rsidRPr="00E80A9C">
        <w:rPr>
          <w:lang w:val="en-GB"/>
        </w:rPr>
        <w:br w:type="page"/>
      </w:r>
    </w:p>
    <w:p w:rsidRPr="00E80A9C" w:rsidR="00495B8A" w:rsidP="00495B8A" w:rsidRDefault="00495B8A" w14:paraId="455A6C63" w14:textId="77777777">
      <w:pPr>
        <w:pStyle w:val="Texte"/>
        <w:spacing w:before="480"/>
        <w:rPr>
          <w:lang w:val="en-GB"/>
        </w:rPr>
      </w:pPr>
      <w:r w:rsidRPr="00E80A9C">
        <w:rPr>
          <w:lang w:val="en-GB"/>
        </w:rPr>
        <w:t>(Name and address of employee)</w:t>
      </w:r>
    </w:p>
    <w:p w:rsidRPr="00E80A9C" w:rsidR="00495B8A" w:rsidP="00495B8A" w:rsidRDefault="00495B8A" w14:paraId="38FCEC1B" w14:textId="77777777">
      <w:pPr>
        <w:pStyle w:val="Texte"/>
        <w:jc w:val="right"/>
        <w:rPr>
          <w:lang w:val="en-GB"/>
        </w:rPr>
      </w:pPr>
    </w:p>
    <w:p w:rsidRPr="00E80A9C" w:rsidR="00495B8A" w:rsidP="00495B8A" w:rsidRDefault="00495B8A" w14:paraId="59FA8EFD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(Name and address of employer)</w:t>
      </w:r>
    </w:p>
    <w:p w:rsidRPr="00E80A9C" w:rsidR="00495B8A" w:rsidP="00495B8A" w:rsidRDefault="00495B8A" w14:paraId="7C4C6F2D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(place and date)</w:t>
      </w:r>
    </w:p>
    <w:p w:rsidRPr="00E80A9C" w:rsidR="00495B8A" w:rsidP="00495B8A" w:rsidRDefault="00495B8A" w14:paraId="1B520770" w14:textId="77777777">
      <w:pPr>
        <w:pStyle w:val="Article"/>
        <w:spacing w:before="600"/>
        <w:rPr>
          <w:lang w:val="en-GB"/>
        </w:rPr>
      </w:pPr>
    </w:p>
    <w:p w:rsidRPr="00E80A9C" w:rsidR="00495B8A" w:rsidP="00495B8A" w:rsidRDefault="00495B8A" w14:paraId="34F4115B" w14:textId="77777777">
      <w:pPr>
        <w:pStyle w:val="Article"/>
        <w:spacing w:before="600"/>
        <w:rPr>
          <w:lang w:val="en-GB"/>
        </w:rPr>
      </w:pPr>
      <w:r w:rsidRPr="00E80A9C">
        <w:rPr>
          <w:lang w:val="en-GB"/>
        </w:rPr>
        <w:t>BY REGISTERED LETTER</w:t>
      </w:r>
    </w:p>
    <w:p w:rsidRPr="00E80A9C" w:rsidR="00495B8A" w:rsidP="00495B8A" w:rsidRDefault="00495B8A" w14:paraId="124A9658" w14:textId="77777777">
      <w:pPr>
        <w:pStyle w:val="Texte"/>
        <w:rPr>
          <w:lang w:val="en-GB"/>
        </w:rPr>
      </w:pPr>
    </w:p>
    <w:p w:rsidRPr="00E80A9C" w:rsidR="00495B8A" w:rsidP="00495B8A" w:rsidRDefault="00495B8A" w14:paraId="52766FFB" w14:textId="77777777">
      <w:pPr>
        <w:pStyle w:val="Texte"/>
        <w:rPr>
          <w:lang w:val="en-GB"/>
        </w:rPr>
      </w:pPr>
      <w:r w:rsidRPr="00E80A9C">
        <w:rPr>
          <w:lang w:val="en-GB"/>
        </w:rPr>
        <w:t>Concerning: request for breastfeeding time</w:t>
      </w:r>
    </w:p>
    <w:p w:rsidRPr="00E80A9C" w:rsidR="00495B8A" w:rsidP="00495B8A" w:rsidRDefault="00495B8A" w14:paraId="24B2CB00" w14:textId="7B42E129">
      <w:pPr>
        <w:pStyle w:val="Texte"/>
        <w:spacing w:before="480"/>
        <w:rPr>
          <w:lang w:val="en-GB"/>
        </w:rPr>
      </w:pPr>
      <w:r w:rsidRPr="00E80A9C">
        <w:rPr>
          <w:i/>
          <w:lang w:val="en-GB"/>
        </w:rPr>
        <w:t>Dear Sir/Madam</w:t>
      </w:r>
      <w:r>
        <w:rPr>
          <w:i/>
          <w:lang w:val="en-GB"/>
        </w:rPr>
        <w:t xml:space="preserve"> </w:t>
      </w:r>
      <w:r w:rsidRPr="00E80A9C">
        <w:rPr>
          <w:vertAlign w:val="superscript"/>
          <w:lang w:val="en-GB"/>
        </w:rPr>
        <w:footnoteReference w:id="1"/>
      </w:r>
      <w:r w:rsidRPr="00E80A9C">
        <w:rPr>
          <w:lang w:val="en-GB"/>
        </w:rPr>
        <w:t>,</w:t>
      </w:r>
    </w:p>
    <w:p w:rsidRPr="00E80A9C" w:rsidR="00495B8A" w:rsidP="00495B8A" w:rsidRDefault="00495B8A" w14:paraId="7A22782B" w14:textId="77777777">
      <w:pPr>
        <w:pStyle w:val="Texte"/>
        <w:rPr>
          <w:lang w:val="en-GB"/>
        </w:rPr>
      </w:pPr>
    </w:p>
    <w:p w:rsidRPr="00E80A9C" w:rsidR="00495B8A" w:rsidP="00495B8A" w:rsidRDefault="00495B8A" w14:paraId="1768FA2B" w14:textId="77777777">
      <w:pPr>
        <w:pStyle w:val="Texte"/>
        <w:rPr>
          <w:lang w:val="en-GB"/>
        </w:rPr>
      </w:pPr>
      <w:r w:rsidRPr="00E80A9C">
        <w:rPr>
          <w:lang w:val="en-GB"/>
        </w:rPr>
        <w:t>I hereby submit my request for breastfeeding time as I continue to breastfeed my child.</w:t>
      </w:r>
    </w:p>
    <w:p w:rsidRPr="00E80A9C" w:rsidR="00495B8A" w:rsidP="00495B8A" w:rsidRDefault="00495B8A" w14:paraId="3151F081" w14:textId="7DE725D6">
      <w:pPr>
        <w:pStyle w:val="Texte"/>
        <w:rPr>
          <w:lang w:val="en-GB"/>
        </w:rPr>
      </w:pPr>
      <w:r w:rsidRPr="00E80A9C">
        <w:rPr>
          <w:i/>
          <w:lang w:val="en-GB"/>
        </w:rPr>
        <w:t>Since my work schedule only allows for a one-hour break/it is not possible for me to breastfeed in the vicinity of my workplace</w:t>
      </w:r>
      <w:r>
        <w:rPr>
          <w:i/>
          <w:lang w:val="en-GB"/>
        </w:rPr>
        <w:t xml:space="preserve"> </w:t>
      </w:r>
      <w:r w:rsidRPr="00E80A9C">
        <w:rPr>
          <w:vertAlign w:val="superscript"/>
          <w:lang w:val="en-GB"/>
        </w:rPr>
        <w:t>1</w:t>
      </w:r>
      <w:r w:rsidRPr="00E80A9C">
        <w:rPr>
          <w:i/>
          <w:lang w:val="en-GB"/>
        </w:rPr>
        <w:t xml:space="preserve">, I would like to reduce the </w:t>
      </w:r>
      <w:proofErr w:type="gramStart"/>
      <w:r w:rsidRPr="00E80A9C">
        <w:rPr>
          <w:i/>
          <w:lang w:val="en-GB"/>
        </w:rPr>
        <w:t>45 minute</w:t>
      </w:r>
      <w:proofErr w:type="gramEnd"/>
      <w:r w:rsidRPr="00E80A9C">
        <w:rPr>
          <w:i/>
          <w:lang w:val="en-GB"/>
        </w:rPr>
        <w:t xml:space="preserve"> periods to a single </w:t>
      </w:r>
      <w:proofErr w:type="gramStart"/>
      <w:r w:rsidRPr="00E80A9C">
        <w:rPr>
          <w:i/>
          <w:lang w:val="en-GB"/>
        </w:rPr>
        <w:t>90 minute</w:t>
      </w:r>
      <w:proofErr w:type="gramEnd"/>
      <w:r w:rsidRPr="00E80A9C">
        <w:rPr>
          <w:i/>
          <w:lang w:val="en-GB"/>
        </w:rPr>
        <w:t xml:space="preserve"> period at the beginning/end of </w:t>
      </w:r>
      <w:r w:rsidRPr="00495B8A">
        <w:rPr>
          <w:iCs/>
          <w:vertAlign w:val="superscript"/>
          <w:lang w:val="en-GB"/>
        </w:rPr>
        <w:t>1</w:t>
      </w:r>
      <w:r>
        <w:rPr>
          <w:i/>
          <w:vertAlign w:val="superscript"/>
          <w:lang w:val="en-GB"/>
        </w:rPr>
        <w:t xml:space="preserve"> </w:t>
      </w:r>
      <w:r w:rsidRPr="00E80A9C">
        <w:rPr>
          <w:i/>
          <w:lang w:val="en-GB"/>
        </w:rPr>
        <w:t xml:space="preserve">my </w:t>
      </w:r>
      <w:proofErr w:type="gramStart"/>
      <w:r w:rsidRPr="00E80A9C">
        <w:rPr>
          <w:i/>
          <w:lang w:val="en-GB"/>
        </w:rPr>
        <w:t>work day</w:t>
      </w:r>
      <w:proofErr w:type="gramEnd"/>
      <w:r w:rsidRPr="00E80A9C">
        <w:rPr>
          <w:i/>
          <w:lang w:val="en-GB"/>
        </w:rPr>
        <w:t>.</w:t>
      </w:r>
      <w:r w:rsidRPr="00E80A9C">
        <w:rPr>
          <w:rStyle w:val="FootnoteReference"/>
          <w:lang w:val="en-GB"/>
        </w:rPr>
        <w:footnoteReference w:id="2"/>
      </w:r>
    </w:p>
    <w:p w:rsidRPr="00E80A9C" w:rsidR="00495B8A" w:rsidP="00495B8A" w:rsidRDefault="00495B8A" w14:paraId="2F845723" w14:textId="77777777">
      <w:pPr>
        <w:pStyle w:val="Texte"/>
        <w:rPr>
          <w:lang w:val="en-GB"/>
        </w:rPr>
      </w:pPr>
      <w:r w:rsidRPr="00E80A9C">
        <w:rPr>
          <w:lang w:val="en-GB"/>
        </w:rPr>
        <w:t>This request is based on Article L.336-3 of the Labour Code.</w:t>
      </w:r>
    </w:p>
    <w:p w:rsidRPr="00E80A9C" w:rsidR="00495B8A" w:rsidP="00495B8A" w:rsidRDefault="00495B8A" w14:paraId="030F9E21" w14:textId="77777777">
      <w:pPr>
        <w:pStyle w:val="Texte"/>
        <w:rPr>
          <w:lang w:val="en-GB"/>
        </w:rPr>
      </w:pPr>
    </w:p>
    <w:p w:rsidRPr="00E80A9C" w:rsidR="00495B8A" w:rsidP="00495B8A" w:rsidRDefault="00495B8A" w14:paraId="09320540" w14:textId="480E4236">
      <w:pPr>
        <w:pStyle w:val="Texte"/>
        <w:rPr>
          <w:lang w:val="en-GB"/>
        </w:rPr>
      </w:pPr>
      <w:r w:rsidRPr="00E80A9C">
        <w:rPr>
          <w:i/>
          <w:lang w:val="en-GB"/>
        </w:rPr>
        <w:t>Yours</w:t>
      </w:r>
      <w:r w:rsidRPr="00E80A9C">
        <w:rPr>
          <w:lang w:val="en-GB"/>
        </w:rPr>
        <w:t xml:space="preserve"> sincerely</w:t>
      </w:r>
      <w:r>
        <w:rPr>
          <w:lang w:val="en-GB"/>
        </w:rPr>
        <w:t>,</w:t>
      </w:r>
    </w:p>
    <w:p w:rsidRPr="00E80A9C" w:rsidR="00495B8A" w:rsidP="00495B8A" w:rsidRDefault="00495B8A" w14:paraId="5F0010A3" w14:textId="77777777">
      <w:pPr>
        <w:pStyle w:val="Texte"/>
        <w:rPr>
          <w:lang w:val="en-GB"/>
        </w:rPr>
      </w:pPr>
    </w:p>
    <w:p w:rsidRPr="00E80A9C" w:rsidR="00495B8A" w:rsidP="00495B8A" w:rsidRDefault="00495B8A" w14:paraId="208B2A61" w14:textId="77777777">
      <w:pPr>
        <w:pStyle w:val="Texte"/>
        <w:rPr>
          <w:lang w:val="en-GB"/>
        </w:rPr>
      </w:pPr>
    </w:p>
    <w:p w:rsidRPr="00E80A9C" w:rsidR="00495B8A" w:rsidP="00495B8A" w:rsidRDefault="00495B8A" w14:paraId="15E58862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E80A9C">
        <w:rPr>
          <w:lang w:val="en-GB"/>
        </w:rPr>
        <w:tab/>
      </w:r>
      <w:r w:rsidRPr="00E80A9C" w:rsidR="00495B8A">
        <w:rPr>
          <w:lang w:val="en-GB"/>
        </w:rPr>
        <w:t>_________</w:t>
      </w:r>
    </w:p>
    <w:p w:rsidRPr="00E80A9C" w:rsidR="00495B8A" w:rsidP="00495B8A" w:rsidRDefault="00495B8A" w14:paraId="21ADD379" w14:textId="77777777">
      <w:pPr>
        <w:pStyle w:val="Dnommssignatures"/>
        <w:tabs>
          <w:tab w:val="clear" w:pos="6804"/>
          <w:tab w:val="left" w:pos="7797"/>
        </w:tabs>
        <w:spacing w:after="0"/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(signature)</w:t>
      </w:r>
    </w:p>
    <w:p w:rsidRPr="00495B8A" w:rsidR="00B16E1A" w:rsidRDefault="00B16E1A" w14:paraId="5A2C41AC" w14:textId="068DECB0">
      <w:pPr>
        <w:rPr>
          <w:rFonts w:ascii="Verdana" w:hAnsi="Verdana"/>
          <w:sz w:val="18"/>
          <w:szCs w:val="18"/>
          <w:lang w:val="en-GB"/>
        </w:rPr>
      </w:pPr>
    </w:p>
    <w:sectPr w:rsidRPr="00495B8A" w:rsidR="00B16E1A" w:rsidSect="00495B8A">
      <w:pgSz w:w="11906" w:h="16838" w:orient="portrait"/>
      <w:pgMar w:top="1440" w:right="1416" w:bottom="1440" w:left="1440" w:header="708" w:footer="708" w:gutter="0"/>
      <w:cols w:space="708"/>
      <w:docGrid w:linePitch="360"/>
      <w:titlePg w:val="1"/>
      <w:headerReference w:type="default" r:id="R8d6cde04f3234add"/>
      <w:headerReference w:type="first" r:id="Rc78e5735a6c443de"/>
      <w:footerReference w:type="default" r:id="R353df3159c2b4e2b"/>
      <w:footerReference w:type="first" r:id="R64002c392dad4f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C3B" w:rsidP="00495B8A" w:rsidRDefault="005C2C3B" w14:paraId="43D6D481" w14:textId="77777777">
      <w:pPr>
        <w:spacing w:after="0" w:line="240" w:lineRule="auto"/>
      </w:pPr>
      <w:r>
        <w:separator/>
      </w:r>
    </w:p>
  </w:endnote>
  <w:endnote w:type="continuationSeparator" w:id="0">
    <w:p w:rsidR="005C2C3B" w:rsidP="00495B8A" w:rsidRDefault="005C2C3B" w14:paraId="46501B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4D5256E" w:rsidP="43C7563B" w:rsidRDefault="24D5256E" w14:paraId="6C1F4E59" w14:textId="28281AD3">
    <w:pPr>
      <w:bidi w:val="0"/>
      <w:spacing w:before="288" w:beforeAutospacing="off" w:after="288" w:afterAutospacing="off" w:line="276" w:lineRule="auto"/>
      <w:jc w:val="both"/>
    </w:pPr>
    <w:r w:rsidRPr="43C7563B" w:rsidR="43C7563B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43C7563B" w:rsidR="43C7563B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p w:rsidR="24D5256E" w:rsidP="24D5256E" w:rsidRDefault="24D5256E" w14:paraId="41B7F0E3" w14:textId="653D401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C3B" w:rsidP="00495B8A" w:rsidRDefault="005C2C3B" w14:paraId="1C00ABFF" w14:textId="77777777">
      <w:pPr>
        <w:spacing w:after="0" w:line="240" w:lineRule="auto"/>
      </w:pPr>
      <w:r>
        <w:separator/>
      </w:r>
    </w:p>
  </w:footnote>
  <w:footnote w:type="continuationSeparator" w:id="0">
    <w:p w:rsidR="005C2C3B" w:rsidP="00495B8A" w:rsidRDefault="005C2C3B" w14:paraId="1FAEDA0E" w14:textId="77777777">
      <w:pPr>
        <w:spacing w:after="0" w:line="240" w:lineRule="auto"/>
      </w:pPr>
      <w:r>
        <w:continuationSeparator/>
      </w:r>
    </w:p>
  </w:footnote>
  <w:footnote w:id="1">
    <w:p w:rsidRPr="00495B8A" w:rsidR="00495B8A" w:rsidP="00495B8A" w:rsidRDefault="00495B8A" w14:paraId="3CF11755" w14:textId="77777777">
      <w:pPr>
        <w:pStyle w:val="Footnote"/>
        <w:rPr>
          <w:rStyle w:val="FootnoteReference"/>
          <w:vertAlign w:val="baseline"/>
          <w:lang w:val="en-GB"/>
        </w:rPr>
      </w:pPr>
      <w:r w:rsidRPr="00495B8A">
        <w:rPr>
          <w:rStyle w:val="FootnoteReference"/>
          <w:vertAlign w:val="baseline"/>
          <w:lang w:val="en-GB"/>
        </w:rPr>
        <w:footnoteRef/>
      </w:r>
      <w:r w:rsidRPr="00495B8A">
        <w:rPr>
          <w:rStyle w:val="FootnoteReference"/>
          <w:vertAlign w:val="baseline"/>
          <w:lang w:val="en-GB"/>
        </w:rPr>
        <w:t xml:space="preserve"> Unnecessary wording should be deleted.</w:t>
      </w:r>
    </w:p>
  </w:footnote>
  <w:footnote w:id="2">
    <w:p w:rsidRPr="00E80A9C" w:rsidR="00495B8A" w:rsidP="00495B8A" w:rsidRDefault="00495B8A" w14:paraId="0818E9B4" w14:textId="77777777">
      <w:pPr>
        <w:pStyle w:val="Footnote"/>
        <w:rPr>
          <w:lang w:val="en-GB"/>
        </w:rPr>
      </w:pPr>
      <w:r w:rsidRPr="00495B8A">
        <w:rPr>
          <w:rStyle w:val="FootnoteReference"/>
          <w:vertAlign w:val="baseline"/>
          <w:lang w:val="en-GB"/>
        </w:rPr>
        <w:footnoteRef/>
      </w:r>
      <w:r w:rsidRPr="00495B8A">
        <w:rPr>
          <w:rStyle w:val="FootnoteReference"/>
          <w:vertAlign w:val="baseline"/>
          <w:lang w:val="en-GB"/>
        </w:rPr>
        <w:t xml:space="preserve"> This clause should only be added if the employee only has a one-hour break during the working day or if it is impossible for her to breastfeed the child in the vicinity of the workplace and she wants the breastfeeding time to t</w:t>
      </w:r>
      <w:r w:rsidRPr="00495B8A">
        <w:rPr>
          <w:lang w:val="en-GB"/>
        </w:rPr>
        <w:t>ake place over</w:t>
      </w:r>
      <w:r w:rsidRPr="00495B8A">
        <w:rPr>
          <w:rStyle w:val="FootnoteReference"/>
          <w:vertAlign w:val="baseline"/>
          <w:lang w:val="en-GB"/>
        </w:rPr>
        <w:t xml:space="preserve"> a single 90-minute period.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24D5256E" w:rsidTr="24D5256E" w14:paraId="6DB17C68">
      <w:trPr>
        <w:trHeight w:val="300"/>
      </w:trPr>
      <w:tc>
        <w:tcPr>
          <w:tcW w:w="3015" w:type="dxa"/>
          <w:tcMar/>
        </w:tcPr>
        <w:p w:rsidR="24D5256E" w:rsidP="24D5256E" w:rsidRDefault="24D5256E" w14:paraId="7CFAA6F3" w14:textId="4BA37987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24D5256E" w:rsidP="24D5256E" w:rsidRDefault="24D5256E" w14:paraId="25E353A2" w14:textId="7C860AF5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24D5256E" w:rsidP="24D5256E" w:rsidRDefault="24D5256E" w14:paraId="176631F0" w14:textId="4532C9D1">
          <w:pPr>
            <w:pStyle w:val="Header"/>
            <w:bidi w:val="0"/>
            <w:ind w:right="-115"/>
            <w:jc w:val="right"/>
          </w:pPr>
        </w:p>
      </w:tc>
    </w:tr>
  </w:tbl>
  <w:p w:rsidR="24D5256E" w:rsidP="24D5256E" w:rsidRDefault="24D5256E" w14:paraId="5D38325E" w14:textId="2E77FCA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24D5256E" w:rsidP="24D5256E" w:rsidRDefault="24D5256E" w14:paraId="557C077F" w14:textId="6142C070">
    <w:pPr>
      <w:bidi w:val="0"/>
      <w:spacing w:before="288" w:beforeAutospacing="off" w:after="288" w:afterAutospacing="off" w:line="276" w:lineRule="auto"/>
      <w:jc w:val="both"/>
    </w:pPr>
    <w:r w:rsidRPr="24D5256E" w:rsidR="24D5256E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3900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8A"/>
    <w:rsid w:val="0029554D"/>
    <w:rsid w:val="0045413D"/>
    <w:rsid w:val="00495B8A"/>
    <w:rsid w:val="005C2C3B"/>
    <w:rsid w:val="00785BCD"/>
    <w:rsid w:val="008613CE"/>
    <w:rsid w:val="008B49EB"/>
    <w:rsid w:val="00B1464D"/>
    <w:rsid w:val="00B16E1A"/>
    <w:rsid w:val="00BF4F15"/>
    <w:rsid w:val="00E92183"/>
    <w:rsid w:val="24D5256E"/>
    <w:rsid w:val="43C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E946"/>
  <w15:chartTrackingRefBased/>
  <w15:docId w15:val="{7717420F-439C-4F69-9724-5656A0E48F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95B8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495B8A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495B8A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495B8A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495B8A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495B8A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495B8A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495B8A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495B8A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495B8A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495B8A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495B8A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495B8A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495B8A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495B8A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495B8A"/>
    <w:rPr>
      <w:rFonts w:ascii="Verdana" w:hAnsi="Verdana"/>
      <w:i/>
      <w:sz w:val="14"/>
      <w:szCs w:val="14"/>
    </w:rPr>
  </w:style>
  <w:style w:type="paragraph" w:styleId="Enumrationdanstexte" w:customStyle="1">
    <w:name w:val="Enumération dans texte"/>
    <w:basedOn w:val="Texte"/>
    <w:link w:val="EnumrationdanstexteChar"/>
    <w:qFormat/>
    <w:rsid w:val="00495B8A"/>
    <w:pPr>
      <w:numPr>
        <w:numId w:val="1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495B8A"/>
    <w:rPr>
      <w:rFonts w:ascii="Verdana" w:hAnsi="Verdana"/>
      <w:sz w:val="18"/>
      <w:szCs w:val="18"/>
    </w:rPr>
  </w:style>
  <w:style w:type="paragraph" w:styleId="Texteavantnumration" w:customStyle="1">
    <w:name w:val="Texte avant énumération"/>
    <w:basedOn w:val="Texte"/>
    <w:link w:val="TexteavantnumrationChar"/>
    <w:qFormat/>
    <w:rsid w:val="00495B8A"/>
    <w:pPr>
      <w:spacing w:after="120"/>
    </w:pPr>
  </w:style>
  <w:style w:type="paragraph" w:styleId="Texteaprsnumration" w:customStyle="1">
    <w:name w:val="Texte après énumération"/>
    <w:basedOn w:val="Texte"/>
    <w:link w:val="TexteaprsnumrationChar"/>
    <w:qFormat/>
    <w:rsid w:val="00495B8A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495B8A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495B8A"/>
    <w:rPr>
      <w:rFonts w:ascii="Verdana" w:hAnsi="Verdana"/>
      <w:sz w:val="18"/>
      <w:szCs w:val="18"/>
    </w:rPr>
  </w:style>
  <w:style w:type="paragraph" w:styleId="Header">
    <w:uiPriority w:val="99"/>
    <w:name w:val="header"/>
    <w:basedOn w:val="Normal"/>
    <w:unhideWhenUsed/>
    <w:rsid w:val="24D5256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D5256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d6cde04f3234add" /><Relationship Type="http://schemas.openxmlformats.org/officeDocument/2006/relationships/header" Target="header2.xml" Id="Rc78e5735a6c443de" /><Relationship Type="http://schemas.openxmlformats.org/officeDocument/2006/relationships/footer" Target="footer.xml" Id="R353df3159c2b4e2b" /><Relationship Type="http://schemas.openxmlformats.org/officeDocument/2006/relationships/footer" Target="footer2.xml" Id="R64002c392dad4f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BF594-6C43-4B92-80B3-12172FBDE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C66444-D3BF-43E4-B4BB-C27C64539BE1}"/>
</file>

<file path=customXml/itemProps3.xml><?xml version="1.0" encoding="utf-8"?>
<ds:datastoreItem xmlns:ds="http://schemas.openxmlformats.org/officeDocument/2006/customXml" ds:itemID="{299A0C6A-EA6E-4C39-BD98-A1D8FF317C6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Weber</dc:creator>
  <cp:keywords/>
  <dc:description/>
  <cp:lastModifiedBy>Renée Weber</cp:lastModifiedBy>
  <cp:revision>8</cp:revision>
  <dcterms:created xsi:type="dcterms:W3CDTF">2022-09-27T15:19:00Z</dcterms:created>
  <dcterms:modified xsi:type="dcterms:W3CDTF">2026-05-13T14:00:12Z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2025-10-08T09:45:23Z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f16384d9-d5a0-4a15-b4b3-51a9435a49b3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