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5944" w:rsidR="00BF0D22" w:rsidP="00A12B95" w:rsidRDefault="00A12B95" w14:paraId="593B08A9" w14:textId="1F1B9FCD">
      <w:pPr>
        <w:pStyle w:val="TITRE1erpage"/>
        <w:rPr>
          <w:lang w:val="de-DE"/>
        </w:rPr>
      </w:pPr>
      <w:r w:rsidRPr="70D044BC" w:rsidR="00A12B95">
        <w:rPr>
          <w:lang w:val="de-DE"/>
        </w:rPr>
        <w:t xml:space="preserve">MT 9 – </w:t>
      </w:r>
      <w:r>
        <w:br/>
      </w:r>
      <w:r w:rsidRPr="70D044BC" w:rsidR="00BF0D22">
        <w:rPr>
          <w:lang w:val="de-DE"/>
        </w:rPr>
        <w:t xml:space="preserve">Fristgerechte Kündigung durch </w:t>
      </w:r>
      <w:r>
        <w:br/>
      </w:r>
      <w:r w:rsidRPr="70D044BC" w:rsidR="00BF0D22">
        <w:rPr>
          <w:lang w:val="de-DE"/>
        </w:rPr>
        <w:t>den Arbeitnehmer</w:t>
      </w:r>
    </w:p>
    <w:p w:rsidRPr="00B75944" w:rsidR="00BF0D22" w:rsidP="00A12B95" w:rsidRDefault="00BF0D22" w14:paraId="48C8281E" w14:textId="77777777">
      <w:pPr>
        <w:pStyle w:val="Texte"/>
        <w:rPr>
          <w:lang w:val="de-DE"/>
        </w:rPr>
      </w:pPr>
      <w:r w:rsidRPr="00B75944">
        <w:rPr>
          <w:lang w:val="de-DE"/>
        </w:rPr>
        <w:t xml:space="preserve">Unter einer fristgerechten Kündigung durch den Arbeitnehmer versteht man die Beendigung eines Arbeitsvertrages auf Initiative des Arbeitnehmers. </w:t>
      </w:r>
    </w:p>
    <w:p w:rsidRPr="00B75944" w:rsidR="00BF0D22" w:rsidP="00A12B95" w:rsidRDefault="00BF0D22" w14:paraId="41B7CFE1" w14:textId="77777777">
      <w:pPr>
        <w:pStyle w:val="Article"/>
        <w:numPr>
          <w:ilvl w:val="1"/>
          <w:numId w:val="0"/>
        </w:numPr>
        <w:rPr>
          <w:lang w:val="de-DE"/>
        </w:rPr>
      </w:pPr>
      <w:r w:rsidRPr="00B75944">
        <w:rPr>
          <w:lang w:val="de-DE"/>
        </w:rPr>
        <w:t xml:space="preserve">Form des Kündigungsschreibens </w:t>
      </w:r>
    </w:p>
    <w:p w:rsidRPr="00B75944" w:rsidR="00BF0D22" w:rsidP="00A12B95" w:rsidRDefault="00BF0D22" w14:paraId="43AEC16E" w14:textId="77777777">
      <w:pPr>
        <w:pStyle w:val="Texte"/>
        <w:rPr>
          <w:lang w:val="de-DE"/>
        </w:rPr>
      </w:pPr>
      <w:r w:rsidRPr="00B75944">
        <w:rPr>
          <w:lang w:val="de-DE"/>
        </w:rPr>
        <w:t xml:space="preserve">Eine Kündigung muss schriftlich in Briefform erfolgen. Dieser Brief wird dem Arbeitgeber entweder per Einschreiben übermittelt oder persönlich überreicht. Im letztgenannten Fall bestätigt der Arbeitgeber den Empfang der Kündigung durch die Gegenzeichnung einer Durchschrift des Kündigungsschreibens. </w:t>
      </w:r>
    </w:p>
    <w:p w:rsidRPr="00B75944" w:rsidR="00BF0D22" w:rsidP="00A12B95" w:rsidRDefault="00BF0D22" w14:paraId="223F78DF" w14:textId="77777777">
      <w:pPr>
        <w:pStyle w:val="Article"/>
        <w:numPr>
          <w:ilvl w:val="1"/>
          <w:numId w:val="0"/>
        </w:numPr>
        <w:rPr>
          <w:lang w:val="de-DE"/>
        </w:rPr>
      </w:pPr>
      <w:r w:rsidRPr="00B75944">
        <w:rPr>
          <w:lang w:val="de-DE"/>
        </w:rPr>
        <w:t xml:space="preserve">Inhalt des Kündigungsschreibens </w:t>
      </w:r>
    </w:p>
    <w:p w:rsidRPr="00B75944" w:rsidR="00BF0D22" w:rsidP="00A12B95" w:rsidRDefault="00BF0D22" w14:paraId="780CC9AA" w14:textId="77777777">
      <w:pPr>
        <w:pStyle w:val="Texte"/>
        <w:rPr>
          <w:lang w:val="de-DE"/>
        </w:rPr>
      </w:pPr>
      <w:r w:rsidRPr="00B75944">
        <w:rPr>
          <w:lang w:val="de-DE"/>
        </w:rPr>
        <w:t xml:space="preserve">Das Kündigungsschreiben beschränkt sich darauf, den Arbeitgeber über die Beendigung des Arbeitsverhältnisses zu informieren. Der Arbeitnehmer ist nicht dazu verpflichtet, die Gründe anzugeben, die ihn zur Auflösung des Vertrages veranlassen. </w:t>
      </w:r>
    </w:p>
    <w:p w:rsidRPr="00B75944" w:rsidR="00BF0D22" w:rsidP="00A12B95" w:rsidRDefault="00BF0D22" w14:paraId="1DA189FA" w14:textId="77777777">
      <w:pPr>
        <w:pStyle w:val="Texte"/>
        <w:rPr>
          <w:lang w:val="de-DE"/>
        </w:rPr>
      </w:pPr>
      <w:r w:rsidRPr="00B75944">
        <w:rPr>
          <w:lang w:val="de-DE"/>
        </w:rPr>
        <w:t xml:space="preserve">Neben der Ankündigung der Vertragsbeendigung umfasst das Kündigungsschreiben die seitens des Arbeitnehmers einzuhaltende Kündigungsfrist, sowie das Anfangs- und Enddatum dieser Kündigungsfrist. </w:t>
      </w:r>
    </w:p>
    <w:p w:rsidRPr="00B75944" w:rsidR="00BF0D22" w:rsidP="00A12B95" w:rsidRDefault="00BF0D22" w14:paraId="5937022D" w14:textId="77777777">
      <w:pPr>
        <w:pStyle w:val="Texte"/>
        <w:rPr>
          <w:lang w:val="de-DE"/>
        </w:rPr>
      </w:pPr>
      <w:r w:rsidRPr="00B75944">
        <w:rPr>
          <w:lang w:val="de-DE"/>
        </w:rPr>
        <w:t xml:space="preserve">Die Kündigungsfrist beträgt: </w:t>
      </w:r>
    </w:p>
    <w:p w:rsidRPr="00B75944" w:rsidR="00BF0D22" w:rsidP="00A12B95" w:rsidRDefault="00BF0D22" w14:paraId="2E5B67B1" w14:textId="77777777">
      <w:pPr>
        <w:pStyle w:val="Enumrationdanstexte"/>
        <w:numPr>
          <w:ilvl w:val="0"/>
          <w:numId w:val="2"/>
        </w:numPr>
        <w:ind w:left="714" w:hanging="357"/>
        <w:rPr>
          <w:lang w:val="de-DE"/>
        </w:rPr>
      </w:pPr>
      <w:r w:rsidRPr="00B75944">
        <w:rPr>
          <w:lang w:val="de-DE"/>
        </w:rPr>
        <w:t xml:space="preserve">1 Monat bei einer Betriebszugehörigkeit von unter 5 Jahren; </w:t>
      </w:r>
    </w:p>
    <w:p w:rsidRPr="00B75944" w:rsidR="00BF0D22" w:rsidP="00A12B95" w:rsidRDefault="00BF0D22" w14:paraId="03A5C7FF" w14:textId="77777777">
      <w:pPr>
        <w:pStyle w:val="Enumrationdanstexte"/>
        <w:numPr>
          <w:ilvl w:val="0"/>
          <w:numId w:val="2"/>
        </w:numPr>
        <w:ind w:left="714" w:hanging="357"/>
        <w:rPr>
          <w:lang w:val="de-DE"/>
        </w:rPr>
      </w:pPr>
      <w:r w:rsidRPr="00B75944">
        <w:rPr>
          <w:lang w:val="de-DE"/>
        </w:rPr>
        <w:t xml:space="preserve">2 Monate bei einer Betriebszugehörigkeit von zwischen 5 und 10 Jahren; </w:t>
      </w:r>
    </w:p>
    <w:p w:rsidRPr="00B75944" w:rsidR="00BF0D22" w:rsidP="00BF0D22" w:rsidRDefault="00BF0D22" w14:paraId="464940BB" w14:textId="46C212C3">
      <w:pPr>
        <w:pStyle w:val="Enumrationdanstexte"/>
        <w:numPr>
          <w:ilvl w:val="0"/>
          <w:numId w:val="2"/>
        </w:numPr>
        <w:ind w:left="714" w:hanging="357"/>
        <w:rPr>
          <w:lang w:val="de-DE"/>
        </w:rPr>
      </w:pPr>
      <w:r w:rsidRPr="00B75944">
        <w:rPr>
          <w:lang w:val="de-DE"/>
        </w:rPr>
        <w:t xml:space="preserve">3 Monate bei einer Betriebszugehörigkeit von mindestens 10 Jahren. Die Kündigungsfrist beginnt am 15. des Monats, wenn das Kündigungsschreiben vor dem 15. zugestellt wird. Wenn das Kündigungsschreiben zwischen dem 15. und dem letzten Tag des Monats zugestellt wird, beginnt die Kündigungsfrist ab dem 1. Tag des darauf folgenden Monats. </w:t>
      </w:r>
    </w:p>
    <w:p w:rsidRPr="00B75944" w:rsidR="00BF0D22" w:rsidP="00A12B95" w:rsidRDefault="00BF0D22" w14:paraId="03452ACB" w14:textId="2B4D9144">
      <w:pPr>
        <w:pStyle w:val="Article"/>
        <w:numPr>
          <w:ilvl w:val="1"/>
          <w:numId w:val="0"/>
        </w:numPr>
        <w:rPr>
          <w:lang w:val="de-DE"/>
        </w:rPr>
      </w:pPr>
      <w:r w:rsidRPr="00B75944">
        <w:rPr>
          <w:lang w:val="de-DE"/>
        </w:rPr>
        <w:t xml:space="preserve">Rechte des </w:t>
      </w:r>
      <w:r w:rsidRPr="002809D0" w:rsidR="002809D0">
        <w:rPr>
          <w:lang w:val="de-DE"/>
        </w:rPr>
        <w:t>kündigenden</w:t>
      </w:r>
      <w:r w:rsidRPr="00B75944">
        <w:rPr>
          <w:lang w:val="de-DE"/>
        </w:rPr>
        <w:t xml:space="preserve"> Arbeitnehmers </w:t>
      </w:r>
    </w:p>
    <w:p w:rsidRPr="00B75944" w:rsidR="00BF0D22" w:rsidP="00A12B95" w:rsidRDefault="00BF0D22" w14:paraId="0F874D98" w14:textId="77777777">
      <w:pPr>
        <w:pStyle w:val="Texte"/>
        <w:rPr>
          <w:lang w:val="de-DE"/>
        </w:rPr>
      </w:pPr>
      <w:r w:rsidRPr="00B75944">
        <w:rPr>
          <w:lang w:val="de-DE"/>
        </w:rPr>
        <w:t xml:space="preserve">Während der Dauer der Kündigungsfrist muss der Arbeitnehmer seine normalen Arbeitsleistungen weiter erbringen (außer bei Freistellung von der Arbeit), und der Arbeitgeber muss ihm den entsprechenden Lohn entrichten. </w:t>
      </w:r>
    </w:p>
    <w:p w:rsidRPr="00B75944" w:rsidR="00BF0D22" w:rsidP="00A12B95" w:rsidRDefault="00BF0D22" w14:paraId="54B87B43" w14:textId="7DC0CA29">
      <w:pPr>
        <w:pStyle w:val="Enumrationdanstexte"/>
        <w:jc w:val="left"/>
        <w:rPr>
          <w:lang w:val="de-DE"/>
        </w:rPr>
      </w:pPr>
      <w:r w:rsidRPr="00B75944">
        <w:rPr>
          <w:lang w:val="de-DE"/>
        </w:rPr>
        <w:t xml:space="preserve">Ein </w:t>
      </w:r>
      <w:r w:rsidRPr="002A40DC" w:rsidR="002A40DC">
        <w:rPr>
          <w:lang w:val="de-DE"/>
        </w:rPr>
        <w:t>kündigende</w:t>
      </w:r>
      <w:r w:rsidR="002A40DC">
        <w:rPr>
          <w:lang w:val="de-DE"/>
        </w:rPr>
        <w:t>r</w:t>
      </w:r>
      <w:r w:rsidRPr="00B75944">
        <w:rPr>
          <w:lang w:val="de-DE"/>
        </w:rPr>
        <w:t xml:space="preserve"> Arbeitnehmer hat jedoch keinen Anspruch auf: </w:t>
      </w:r>
    </w:p>
    <w:p w:rsidRPr="00B75944" w:rsidR="00BF0D22" w:rsidP="00A12B95" w:rsidRDefault="00BF0D22" w14:paraId="445DAF47" w14:textId="77777777">
      <w:pPr>
        <w:pStyle w:val="Enumrationdanstexte"/>
        <w:numPr>
          <w:ilvl w:val="0"/>
          <w:numId w:val="2"/>
        </w:numPr>
        <w:ind w:left="714" w:hanging="357"/>
        <w:rPr>
          <w:lang w:val="de-DE"/>
        </w:rPr>
      </w:pPr>
      <w:r w:rsidRPr="00B75944">
        <w:rPr>
          <w:lang w:val="de-DE"/>
        </w:rPr>
        <w:t>eine Abgangsentschädigung, auch wenn er seit über 5 Jahren bei seinem Arbeitgeber gearbeitet hat;</w:t>
      </w:r>
    </w:p>
    <w:p w:rsidRPr="00BF115E" w:rsidR="00BF0D22" w:rsidP="00A12B95" w:rsidRDefault="00BF0D22" w14:paraId="12B0878A" w14:textId="16F18A92">
      <w:pPr>
        <w:pStyle w:val="Enumrationdanstexte"/>
        <w:numPr>
          <w:ilvl w:val="0"/>
          <w:numId w:val="2"/>
        </w:numPr>
        <w:ind w:left="714" w:hanging="357"/>
        <w:rPr>
          <w:lang w:val="de-DE"/>
        </w:rPr>
      </w:pPr>
      <w:r w:rsidRPr="00B75944">
        <w:rPr>
          <w:lang w:val="de-DE"/>
        </w:rPr>
        <w:t xml:space="preserve">Arbeitslosengeld, da eine Kündigung auf Initiative des Arbeitnehmers als freiwilliger Verlust des Arbeitsplatzes gilt. </w:t>
      </w:r>
      <w:r w:rsidRPr="00E357D5">
        <w:rPr>
          <w:lang w:val="de-DE"/>
        </w:rPr>
        <w:t>Der</w:t>
      </w:r>
      <w:r w:rsidRPr="002A40DC" w:rsidR="002A40DC">
        <w:t xml:space="preserve"> </w:t>
      </w:r>
      <w:r w:rsidRPr="002A40DC" w:rsidR="002A40DC">
        <w:rPr>
          <w:lang w:val="de-DE"/>
        </w:rPr>
        <w:t>kündigende</w:t>
      </w:r>
      <w:r w:rsidR="002A40DC">
        <w:rPr>
          <w:lang w:val="de-DE"/>
        </w:rPr>
        <w:t xml:space="preserve"> </w:t>
      </w:r>
      <w:r w:rsidRPr="00E357D5">
        <w:rPr>
          <w:lang w:val="de-DE"/>
        </w:rPr>
        <w:t xml:space="preserve">Arbeitnehmer hat jedoch Anspruch auf Zahlung einer Entschädigung für nicht in Anspruch genommene Urlaubstage. </w:t>
      </w:r>
      <w:r w:rsidRPr="00BF115E">
        <w:rPr>
          <w:lang w:val="de-DE"/>
        </w:rPr>
        <w:t>Gegebenenfalls hat er auch Anspruch auf eine anteilige Zahlung des 13. Monatsgehalts oder einer Sondervergütung.</w:t>
      </w:r>
    </w:p>
    <w:p w:rsidRPr="00B75944" w:rsidR="00A12B95" w:rsidRDefault="00A12B95" w14:paraId="194C74A1" w14:textId="77777777">
      <w:pPr>
        <w:rPr>
          <w:rFonts w:ascii="Verdana" w:hAnsi="Verdana" w:eastAsiaTheme="minorEastAsia"/>
          <w:color w:val="5B9BD5" w:themeColor="accent1"/>
          <w:spacing w:val="15"/>
          <w:sz w:val="32"/>
          <w:lang w:val="de-DE"/>
        </w:rPr>
      </w:pPr>
      <w:r w:rsidRPr="00B75944">
        <w:rPr>
          <w:rFonts w:ascii="Verdana" w:hAnsi="Verdana" w:eastAsiaTheme="minorEastAsia"/>
          <w:color w:val="5B9BD5" w:themeColor="accent1"/>
          <w:spacing w:val="15"/>
          <w:sz w:val="32"/>
          <w:lang w:val="de-DE"/>
        </w:rPr>
        <w:br w:type="page"/>
      </w:r>
    </w:p>
    <w:p w:rsidRPr="00B75944" w:rsidR="00BF0D22" w:rsidP="00A12B95" w:rsidRDefault="00BF0D22" w14:paraId="25230082" w14:textId="77777777">
      <w:pPr>
        <w:pStyle w:val="Texte"/>
        <w:spacing w:before="480"/>
        <w:rPr>
          <w:lang w:val="de-DE"/>
        </w:rPr>
      </w:pPr>
      <w:r w:rsidRPr="00B75944">
        <w:rPr>
          <w:lang w:val="de-DE"/>
        </w:rPr>
        <w:lastRenderedPageBreak/>
        <w:t>(Name und Anschrift des Arbeitnehmers)</w:t>
      </w:r>
    </w:p>
    <w:p w:rsidRPr="00B75944" w:rsidR="00BF0D22" w:rsidP="00A12B95" w:rsidRDefault="00BF0D22" w14:paraId="4AD741A9" w14:textId="77777777">
      <w:pPr>
        <w:pStyle w:val="Texte"/>
        <w:spacing w:before="480"/>
        <w:jc w:val="right"/>
        <w:rPr>
          <w:lang w:val="de-DE"/>
        </w:rPr>
      </w:pPr>
    </w:p>
    <w:p w:rsidRPr="00B75944" w:rsidR="00BF0D22" w:rsidP="00A12B95" w:rsidRDefault="00BF0D22" w14:paraId="3EFEC058" w14:textId="77777777">
      <w:pPr>
        <w:pStyle w:val="Texte"/>
        <w:spacing w:before="480"/>
        <w:jc w:val="right"/>
        <w:rPr>
          <w:lang w:val="de-DE"/>
        </w:rPr>
      </w:pPr>
      <w:r w:rsidRPr="00B75944">
        <w:rPr>
          <w:lang w:val="de-DE"/>
        </w:rPr>
        <w:t xml:space="preserve"> (Name und Anschrift des Arbeitgebers)</w:t>
      </w:r>
    </w:p>
    <w:p w:rsidRPr="00B75944" w:rsidR="00BF0D22" w:rsidP="00A12B95" w:rsidRDefault="00BF0D22" w14:paraId="4E25C28A" w14:textId="77777777">
      <w:pPr>
        <w:pStyle w:val="Texte"/>
        <w:spacing w:before="480"/>
        <w:jc w:val="right"/>
        <w:rPr>
          <w:lang w:val="de-DE"/>
        </w:rPr>
      </w:pPr>
      <w:r w:rsidRPr="00B75944">
        <w:rPr>
          <w:lang w:val="de-DE"/>
        </w:rPr>
        <w:t>(Ort und Datum)</w:t>
      </w:r>
    </w:p>
    <w:p w:rsidRPr="00B75944" w:rsidR="00BF0D22" w:rsidP="00A12B95" w:rsidRDefault="00BF0D22" w14:paraId="19A5086B" w14:textId="77777777">
      <w:pPr>
        <w:pStyle w:val="Article"/>
        <w:numPr>
          <w:ilvl w:val="1"/>
          <w:numId w:val="0"/>
        </w:numPr>
        <w:spacing w:before="600"/>
        <w:rPr>
          <w:lang w:val="de-DE"/>
        </w:rPr>
      </w:pPr>
      <w:r w:rsidRPr="00B75944">
        <w:rPr>
          <w:lang w:val="de-DE"/>
        </w:rPr>
        <w:t>PER EINSCHREIBEN</w:t>
      </w:r>
    </w:p>
    <w:p w:rsidRPr="00B75944" w:rsidR="00BF0D22" w:rsidP="00A12B95" w:rsidRDefault="00BF0D22" w14:paraId="6B40B401" w14:textId="77777777">
      <w:pPr>
        <w:pStyle w:val="Texte"/>
        <w:spacing w:before="480"/>
        <w:rPr>
          <w:lang w:val="de-DE"/>
        </w:rPr>
      </w:pPr>
      <w:r w:rsidRPr="00B75944">
        <w:rPr>
          <w:lang w:val="de-DE"/>
        </w:rPr>
        <w:t>Betreff: Kündigung meines Arbeitsvertrages</w:t>
      </w:r>
    </w:p>
    <w:p w:rsidRPr="00B75944" w:rsidR="00BF0D22" w:rsidP="00A12B95" w:rsidRDefault="00BF0D22" w14:paraId="2C4680FA" w14:textId="77777777">
      <w:pPr>
        <w:pStyle w:val="Texte"/>
        <w:rPr>
          <w:lang w:val="de-DE"/>
        </w:rPr>
      </w:pPr>
    </w:p>
    <w:p w:rsidRPr="00B75944" w:rsidR="00BF0D22" w:rsidP="00A12B95" w:rsidRDefault="00BF0D22" w14:paraId="27CEBEFA" w14:textId="77777777">
      <w:pPr>
        <w:pStyle w:val="Texte"/>
        <w:rPr>
          <w:i/>
          <w:lang w:val="de-DE"/>
        </w:rPr>
      </w:pPr>
      <w:r w:rsidRPr="00B75944">
        <w:rPr>
          <w:i/>
          <w:lang w:val="de-DE"/>
        </w:rPr>
        <w:t>Sehr geehrte Frau _______________ , sehr geehrter Herr _______________</w:t>
      </w:r>
      <w:r w:rsidRPr="00B75944" w:rsidR="00E7436B">
        <w:rPr>
          <w:vertAlign w:val="superscript"/>
          <w:lang w:val="de-DE"/>
        </w:rPr>
        <w:footnoteReference w:id="1"/>
      </w:r>
      <w:r w:rsidRPr="00B75944">
        <w:rPr>
          <w:i/>
          <w:lang w:val="de-DE"/>
        </w:rPr>
        <w:t>,</w:t>
      </w:r>
    </w:p>
    <w:p w:rsidRPr="00B75944" w:rsidR="00BF0D22" w:rsidP="00A12B95" w:rsidRDefault="00BF0D22" w14:paraId="41815396" w14:textId="77777777">
      <w:pPr>
        <w:pStyle w:val="Texte"/>
        <w:rPr>
          <w:lang w:val="de-DE"/>
        </w:rPr>
      </w:pPr>
      <w:r w:rsidRPr="00B75944">
        <w:rPr>
          <w:lang w:val="de-DE"/>
        </w:rPr>
        <w:t>hiermit muss ich Sie leider darüber in Kenntnis setzen, dass ich meinen Arbeitsvertrag gemäß der gesetzlichen Kündigungsfrist kündige.</w:t>
      </w:r>
    </w:p>
    <w:p w:rsidRPr="00B75944" w:rsidR="00BF0D22" w:rsidP="00A12B95" w:rsidRDefault="00BF0D22" w14:paraId="1970885F" w14:textId="6909F791">
      <w:pPr>
        <w:pStyle w:val="Texte"/>
        <w:rPr>
          <w:lang w:val="de-DE"/>
        </w:rPr>
      </w:pPr>
      <w:r w:rsidRPr="00B75944">
        <w:rPr>
          <w:lang w:val="de-DE"/>
        </w:rPr>
        <w:t>Gemäß Artikel L.124-4, Absatz 2 des Arbeitsgesetzbuches beträgt diese Kündigungsfrist  _</w:t>
      </w:r>
      <w:r w:rsidR="00B75944">
        <w:rPr>
          <w:lang w:val="de-DE"/>
        </w:rPr>
        <w:t>__</w:t>
      </w:r>
      <w:r w:rsidRPr="00B75944">
        <w:rPr>
          <w:lang w:val="de-DE"/>
        </w:rPr>
        <w:t>______ Monat(e).</w:t>
      </w:r>
    </w:p>
    <w:p w:rsidRPr="00B75944" w:rsidR="00BF0D22" w:rsidP="00BF0D22" w:rsidRDefault="00BF0D22" w14:paraId="0D2C670D" w14:textId="0E5CC2CC">
      <w:pPr>
        <w:jc w:val="both"/>
        <w:rPr>
          <w:rFonts w:ascii="Verdana" w:hAnsi="Verdana"/>
          <w:sz w:val="18"/>
          <w:szCs w:val="18"/>
          <w:lang w:val="de-DE"/>
        </w:rPr>
      </w:pPr>
      <w:r w:rsidRPr="00B75944">
        <w:rPr>
          <w:rFonts w:ascii="Verdana" w:hAnsi="Verdana"/>
          <w:sz w:val="18"/>
          <w:szCs w:val="18"/>
          <w:lang w:val="de-DE"/>
        </w:rPr>
        <w:t xml:space="preserve">Sie beginnt am </w:t>
      </w:r>
      <w:r w:rsidRPr="00B75944">
        <w:rPr>
          <w:rFonts w:ascii="Verdana" w:hAnsi="Verdana"/>
          <w:i/>
          <w:sz w:val="18"/>
          <w:szCs w:val="18"/>
          <w:lang w:val="de-DE"/>
        </w:rPr>
        <w:t>1. _____________________ (Monat und Jahr)/am 15.</w:t>
      </w:r>
      <w:r w:rsidRPr="00B75944">
        <w:rPr>
          <w:rFonts w:ascii="Verdana" w:hAnsi="Verdana"/>
          <w:i/>
          <w:sz w:val="20"/>
          <w:lang w:val="de-DE"/>
        </w:rPr>
        <w:t xml:space="preserve"> </w:t>
      </w:r>
      <w:r w:rsidRPr="00B75944">
        <w:rPr>
          <w:rFonts w:ascii="Verdana" w:hAnsi="Verdana"/>
          <w:i/>
          <w:sz w:val="18"/>
          <w:szCs w:val="18"/>
          <w:lang w:val="de-DE"/>
        </w:rPr>
        <w:t>_____________________ (Monat und Jahr)</w:t>
      </w:r>
      <w:r w:rsidRPr="00B75944">
        <w:rPr>
          <w:rFonts w:ascii="Verdana" w:hAnsi="Verdana"/>
          <w:sz w:val="18"/>
          <w:szCs w:val="18"/>
          <w:lang w:val="de-DE"/>
        </w:rPr>
        <w:t xml:space="preserve"> </w:t>
      </w:r>
      <w:r w:rsidRPr="00B75944">
        <w:rPr>
          <w:rFonts w:ascii="Verdana" w:hAnsi="Verdana"/>
          <w:sz w:val="18"/>
          <w:szCs w:val="18"/>
          <w:vertAlign w:val="superscript"/>
          <w:lang w:val="de-DE"/>
        </w:rPr>
        <w:t>1</w:t>
      </w:r>
      <w:r w:rsidRPr="00B75944">
        <w:rPr>
          <w:rFonts w:ascii="Verdana" w:hAnsi="Verdana"/>
          <w:sz w:val="18"/>
          <w:szCs w:val="18"/>
          <w:lang w:val="de-DE"/>
        </w:rPr>
        <w:t xml:space="preserve"> und endet am </w:t>
      </w:r>
      <w:r w:rsidRPr="00B75944">
        <w:rPr>
          <w:rFonts w:ascii="Verdana" w:hAnsi="Verdana"/>
          <w:i/>
          <w:sz w:val="18"/>
          <w:szCs w:val="18"/>
          <w:lang w:val="de-DE"/>
        </w:rPr>
        <w:t>14. _____________________ (Monat und Jahr)/am</w:t>
      </w:r>
      <w:r w:rsidRPr="00B75944" w:rsidR="00A12B95">
        <w:rPr>
          <w:rFonts w:ascii="Verdana" w:hAnsi="Verdana"/>
          <w:i/>
          <w:sz w:val="18"/>
          <w:szCs w:val="18"/>
          <w:lang w:val="de-DE"/>
        </w:rPr>
        <w:t xml:space="preserve"> 28, 29,</w:t>
      </w:r>
      <w:r w:rsidRPr="00B75944">
        <w:rPr>
          <w:rFonts w:ascii="Verdana" w:hAnsi="Verdana"/>
          <w:i/>
          <w:sz w:val="18"/>
          <w:szCs w:val="18"/>
          <w:lang w:val="de-DE"/>
        </w:rPr>
        <w:t xml:space="preserve"> 30. oder am 31. _____________________ (Monat und Jahr)</w:t>
      </w:r>
      <w:r w:rsidR="00B75944">
        <w:rPr>
          <w:rFonts w:ascii="Verdana" w:hAnsi="Verdana"/>
          <w:i/>
          <w:sz w:val="18"/>
          <w:szCs w:val="18"/>
          <w:lang w:val="de-DE"/>
        </w:rPr>
        <w:t xml:space="preserve"> </w:t>
      </w:r>
      <w:r w:rsidRPr="00B75944">
        <w:rPr>
          <w:rFonts w:ascii="Verdana" w:hAnsi="Verdana"/>
          <w:iCs/>
          <w:sz w:val="18"/>
          <w:szCs w:val="18"/>
          <w:vertAlign w:val="superscript"/>
          <w:lang w:val="de-DE"/>
        </w:rPr>
        <w:t>1</w:t>
      </w:r>
      <w:r w:rsidRPr="00B75944">
        <w:rPr>
          <w:rFonts w:ascii="Verdana" w:hAnsi="Verdana"/>
          <w:sz w:val="18"/>
          <w:szCs w:val="18"/>
          <w:lang w:val="de-DE"/>
        </w:rPr>
        <w:t>.</w:t>
      </w:r>
    </w:p>
    <w:p w:rsidRPr="00B75944" w:rsidR="00BF0D22" w:rsidP="00A12B95" w:rsidRDefault="00BF0D22" w14:paraId="7B7A1C96" w14:textId="77777777">
      <w:pPr>
        <w:pStyle w:val="Texte"/>
        <w:rPr>
          <w:lang w:val="de-DE"/>
        </w:rPr>
      </w:pPr>
    </w:p>
    <w:p w:rsidR="00B75944" w:rsidP="00A12B95" w:rsidRDefault="00B75944" w14:paraId="393D4571" w14:textId="77777777">
      <w:pPr>
        <w:pStyle w:val="Texte"/>
        <w:rPr>
          <w:lang w:val="de-DE"/>
        </w:rPr>
      </w:pPr>
    </w:p>
    <w:p w:rsidRPr="00B75944" w:rsidR="00BF0D22" w:rsidP="00A12B95" w:rsidRDefault="00BF0D22" w14:paraId="16A78F8B" w14:textId="3E6B6638">
      <w:pPr>
        <w:pStyle w:val="Texte"/>
        <w:rPr>
          <w:lang w:val="de-DE"/>
        </w:rPr>
      </w:pPr>
      <w:r w:rsidRPr="00B75944">
        <w:rPr>
          <w:lang w:val="de-DE"/>
        </w:rPr>
        <w:t>Mit freundlichen Grüßen,</w:t>
      </w:r>
    </w:p>
    <w:p w:rsidRPr="00B75944" w:rsidR="00BF0D22" w:rsidP="00A12B95" w:rsidRDefault="00BF0D22" w14:paraId="353A9473" w14:textId="77777777">
      <w:pPr>
        <w:pStyle w:val="Texte"/>
        <w:rPr>
          <w:lang w:val="de-DE"/>
        </w:rPr>
      </w:pPr>
    </w:p>
    <w:p w:rsidRPr="00B75944" w:rsidR="00BF0D22" w:rsidP="00A12B95" w:rsidRDefault="00BF0D22" w14:paraId="235DC829" w14:textId="77777777">
      <w:pPr>
        <w:pStyle w:val="Texte"/>
        <w:rPr>
          <w:lang w:val="de-DE"/>
        </w:rPr>
      </w:pPr>
    </w:p>
    <w:p w:rsidRPr="00B75944" w:rsidR="00BF0D22" w:rsidP="00A12B95" w:rsidRDefault="00BF0D22" w14:paraId="5FD49234" w14:textId="46D80FA6">
      <w:pPr>
        <w:spacing w:after="60" w:line="240" w:lineRule="auto"/>
        <w:jc w:val="right"/>
        <w:rPr>
          <w:rFonts w:ascii="Verdana" w:hAnsi="Verdana"/>
          <w:sz w:val="18"/>
          <w:szCs w:val="18"/>
          <w:lang w:val="de-DE"/>
        </w:rPr>
      </w:pPr>
      <w:r w:rsidRPr="00B75944">
        <w:rPr>
          <w:rFonts w:ascii="Verdana" w:hAnsi="Verdana"/>
          <w:sz w:val="18"/>
          <w:szCs w:val="18"/>
          <w:lang w:val="de-DE"/>
        </w:rPr>
        <w:t xml:space="preserve"> ___________ </w:t>
      </w:r>
    </w:p>
    <w:p w:rsidRPr="00B75944" w:rsidR="001A338C" w:rsidP="00A12B95" w:rsidRDefault="00BF0D22" w14:paraId="78F9AF67" w14:textId="77777777">
      <w:pPr>
        <w:spacing w:after="0" w:line="240" w:lineRule="auto"/>
        <w:jc w:val="right"/>
        <w:rPr>
          <w:rFonts w:ascii="Verdana" w:hAnsi="Verdana"/>
          <w:sz w:val="18"/>
          <w:szCs w:val="18"/>
          <w:lang w:val="de-DE"/>
        </w:rPr>
      </w:pPr>
      <w:r w:rsidRPr="00B75944">
        <w:rPr>
          <w:rFonts w:ascii="Verdana" w:hAnsi="Verdana"/>
          <w:sz w:val="18"/>
          <w:szCs w:val="18"/>
          <w:lang w:val="de-DE"/>
        </w:rPr>
        <w:t>(Unterschrift)</w:t>
      </w:r>
    </w:p>
    <w:sectPr w:rsidRPr="00B75944" w:rsidR="001A338C">
      <w:pgSz w:w="11906" w:h="16838" w:orient="portrait"/>
      <w:pgMar w:top="1417" w:right="1417" w:bottom="1417" w:left="1417" w:header="708" w:footer="708" w:gutter="0"/>
      <w:cols w:space="708"/>
      <w:docGrid w:linePitch="360"/>
      <w:titlePg w:val="1"/>
      <w:headerReference w:type="default" r:id="R6795da342dde4bed"/>
      <w:headerReference w:type="first" r:id="R511036f8a2034a70"/>
      <w:footerReference w:type="default" r:id="R954ac8c975d64714"/>
      <w:footerReference w:type="first" r:id="R7f2eeca2d61c4d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36B" w:rsidP="00E7436B" w:rsidRDefault="00E7436B" w14:paraId="05D2B67E" w14:textId="77777777">
      <w:pPr>
        <w:spacing w:after="0" w:line="240" w:lineRule="auto"/>
      </w:pPr>
      <w:r>
        <w:separator/>
      </w:r>
    </w:p>
  </w:endnote>
  <w:endnote w:type="continuationSeparator" w:id="0">
    <w:p w:rsidR="00E7436B" w:rsidP="00E7436B" w:rsidRDefault="00E7436B" w14:paraId="0FCA8E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70D044BC" w:rsidP="2F12A2EC" w:rsidRDefault="70D044BC" w14:paraId="3284A41F" w14:textId="5D0056B6">
    <w:pPr>
      <w:pStyle w:val="FootnoteText"/>
      <w:bidi w:val="0"/>
      <w:rPr>
        <w:rFonts w:ascii="Verdana" w:hAnsi="Verdana" w:eastAsia="Verdana" w:cs="Verdana"/>
        <w:b w:val="0"/>
        <w:bCs w:val="0"/>
        <w:i w:val="1"/>
        <w:iCs w:val="1"/>
        <w:noProof w:val="0"/>
        <w:sz w:val="14"/>
        <w:szCs w:val="14"/>
        <w:lang w:val="de-CH"/>
      </w:rPr>
    </w:pPr>
    <w:r w:rsidRPr="2F12A2EC" w:rsidR="2F12A2EC">
      <w:rPr>
        <w:rFonts w:ascii="Verdana" w:hAnsi="Verdana" w:eastAsia="Verdana" w:cs="Verdana"/>
        <w:b w:val="0"/>
        <w:bCs w:val="0"/>
        <w:i w:val="1"/>
        <w:iCs w:val="1"/>
        <w:noProof w:val="0"/>
        <w:sz w:val="14"/>
        <w:szCs w:val="14"/>
        <w:u w:val="single"/>
        <w:lang w:val="de-CH"/>
      </w:rPr>
      <w:t>Erläuterung</w:t>
    </w:r>
    <w:r w:rsidRPr="2F12A2EC" w:rsidR="2F12A2EC">
      <w:rPr>
        <w:rFonts w:ascii="Verdana" w:hAnsi="Verdana" w:eastAsia="Verdana" w:cs="Verdana"/>
        <w:b w:val="0"/>
        <w:bCs w:val="0"/>
        <w:i w:val="1"/>
        <w:iCs w:val="1"/>
        <w:noProof w:val="0"/>
        <w:sz w:val="14"/>
        <w:szCs w:val="14"/>
        <w:lang w:val="de-CH"/>
      </w:rPr>
      <w:t xml:space="preserve">: In diesem Dokument wird aus Gründen der Vereinfachung </w:t>
    </w:r>
    <w:r w:rsidRPr="2F12A2EC" w:rsidR="2F12A2EC">
      <w:rPr>
        <w:rFonts w:ascii="Verdana" w:hAnsi="Verdana" w:eastAsia="Verdana" w:cs="Verdana"/>
        <w:b w:val="0"/>
        <w:bCs w:val="0"/>
        <w:i w:val="1"/>
        <w:iCs w:val="1"/>
        <w:noProof w:val="0"/>
        <w:sz w:val="14"/>
        <w:szCs w:val="14"/>
        <w:lang w:val="de-CH"/>
      </w:rPr>
      <w:t>ausschließlich die männliche Form</w:t>
    </w:r>
    <w:r w:rsidRPr="2F12A2EC" w:rsidR="2F12A2EC">
      <w:rPr>
        <w:rFonts w:ascii="Verdana" w:hAnsi="Verdana" w:eastAsia="Verdana" w:cs="Verdana"/>
        <w:b w:val="0"/>
        <w:bCs w:val="0"/>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p w:rsidR="70D044BC" w:rsidP="70D044BC" w:rsidRDefault="70D044BC" w14:paraId="00B6E8D0" w14:noSpellErr="1" w14:textId="6CA79CB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36B" w:rsidP="00E7436B" w:rsidRDefault="00E7436B" w14:paraId="1DCAEC72" w14:textId="77777777">
      <w:pPr>
        <w:spacing w:after="0" w:line="240" w:lineRule="auto"/>
      </w:pPr>
      <w:r>
        <w:separator/>
      </w:r>
    </w:p>
  </w:footnote>
  <w:footnote w:type="continuationSeparator" w:id="0">
    <w:p w:rsidR="00E7436B" w:rsidP="00E7436B" w:rsidRDefault="00E7436B" w14:paraId="29626EF3" w14:textId="77777777">
      <w:pPr>
        <w:spacing w:after="0" w:line="240" w:lineRule="auto"/>
      </w:pPr>
      <w:r>
        <w:continuationSeparator/>
      </w:r>
    </w:p>
  </w:footnote>
  <w:footnote w:id="1">
    <w:p w:rsidRPr="00A12B95" w:rsidR="00E7436B" w:rsidRDefault="00E7436B" w14:paraId="3DA7512C" w14:textId="77777777">
      <w:pPr>
        <w:pStyle w:val="FootnoteText"/>
        <w:rPr>
          <w:rFonts w:ascii="Verdana" w:hAnsi="Verdana"/>
          <w:sz w:val="14"/>
          <w:szCs w:val="14"/>
        </w:rPr>
      </w:pPr>
      <w:r w:rsidRPr="00A12B95">
        <w:rPr>
          <w:rStyle w:val="FootnoteReference"/>
          <w:rFonts w:ascii="Verdana" w:hAnsi="Verdana"/>
          <w:sz w:val="14"/>
          <w:szCs w:val="14"/>
        </w:rPr>
        <w:footnoteRef/>
      </w:r>
      <w:r w:rsidRPr="00A12B95">
        <w:rPr>
          <w:rFonts w:ascii="Verdana" w:hAnsi="Verdana"/>
          <w:sz w:val="14"/>
          <w:szCs w:val="14"/>
        </w:rPr>
        <w:t xml:space="preserve"> </w:t>
      </w:r>
      <w:r w:rsidRPr="00A12B95">
        <w:rPr>
          <w:rFonts w:ascii="Verdana" w:hAnsi="Verdana"/>
          <w:i/>
          <w:sz w:val="14"/>
          <w:szCs w:val="14"/>
          <w:lang w:val="de-DE"/>
        </w:rPr>
        <w:t>Nichtzutreffendes bitte streichen.</w:t>
      </w:r>
    </w:p>
  </w:footnote>
</w:footnotes>
</file>

<file path=word/header.xml><?xml version="1.0" encoding="utf-8"?>
<w:hdr xmlns:w14="http://schemas.microsoft.com/office/word/2010/wordml" xmlns:w="http://schemas.openxmlformats.org/wordprocessingml/2006/main">
  <w:p w:rsidR="70D044BC" w:rsidP="70D044BC" w:rsidRDefault="70D044BC" w14:paraId="061B70F4" w14:textId="4844A0E6">
    <w:pPr>
      <w:pStyle w:val="Header"/>
      <w:bidi w:val="0"/>
    </w:pPr>
  </w:p>
</w:hdr>
</file>

<file path=word/header2.xml><?xml version="1.0" encoding="utf-8"?>
<w:hdr xmlns:w14="http://schemas.microsoft.com/office/word/2010/wordml" xmlns:w="http://schemas.openxmlformats.org/wordprocessingml/2006/main">
  <w:p w:rsidR="70D044BC" w:rsidP="2F12A2EC" w:rsidRDefault="70D044BC" w14:paraId="31095E25" w14:textId="5C30F4CA">
    <w:pPr>
      <w:pStyle w:val="FootnoteText"/>
      <w:spacing w:before="288" w:beforeAutospacing="off" w:after="288" w:afterAutospacing="off" w:line="276" w:lineRule="auto"/>
      <w:jc w:val="both"/>
      <w:rPr>
        <w:rFonts w:ascii="Verdana" w:hAnsi="Verdana" w:eastAsia="Verdana" w:cs="Verdana"/>
        <w:b w:val="0"/>
        <w:bCs w:val="0"/>
        <w:i w:val="1"/>
        <w:iCs w:val="1"/>
        <w:sz w:val="14"/>
        <w:szCs w:val="14"/>
        <w:lang w:val="de-DE"/>
      </w:rPr>
    </w:pPr>
    <w:r w:rsidRPr="2F12A2EC" w:rsidR="2F12A2EC">
      <w:rPr>
        <w:rFonts w:ascii="Verdana" w:hAnsi="Verdana" w:eastAsia="Verdana" w:cs="Verdana"/>
        <w:b w:val="0"/>
        <w:bCs w:val="0"/>
        <w:i w:val="1"/>
        <w:iCs w:val="1"/>
        <w:noProof w:val="0"/>
        <w:sz w:val="14"/>
        <w:szCs w:val="14"/>
        <w:lang w:val="fr"/>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9058D"/>
    <w:multiLevelType w:val="hybridMultilevel"/>
    <w:tmpl w:val="3C607DE6"/>
    <w:lvl w:ilvl="0" w:tplc="CDB644B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5E564A32"/>
    <w:multiLevelType w:val="hybridMultilevel"/>
    <w:tmpl w:val="6A10785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7B927296"/>
    <w:multiLevelType w:val="hybridMultilevel"/>
    <w:tmpl w:val="29922344"/>
    <w:lvl w:ilvl="0" w:tplc="CDB644B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477331104">
    <w:abstractNumId w:val="1"/>
  </w:num>
  <w:num w:numId="2" w16cid:durableId="1739595989">
    <w:abstractNumId w:val="2"/>
  </w:num>
  <w:num w:numId="3" w16cid:durableId="31557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D22"/>
    <w:rsid w:val="001A338C"/>
    <w:rsid w:val="002809D0"/>
    <w:rsid w:val="002A40DC"/>
    <w:rsid w:val="008B3A64"/>
    <w:rsid w:val="00A12B95"/>
    <w:rsid w:val="00B75944"/>
    <w:rsid w:val="00BF0D22"/>
    <w:rsid w:val="00BF115E"/>
    <w:rsid w:val="00E357D5"/>
    <w:rsid w:val="00E7436B"/>
    <w:rsid w:val="253BF68C"/>
    <w:rsid w:val="2F12A2EC"/>
    <w:rsid w:val="70D044BC"/>
    <w:rsid w:val="733A3BCB"/>
    <w:rsid w:val="747AE246"/>
    <w:rsid w:val="748EDA8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09ED"/>
  <w15:chartTrackingRefBased/>
  <w15:docId w15:val="{83330AEB-A0AA-45F2-BCBF-E2388F48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0D2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F0D22"/>
    <w:pPr>
      <w:ind w:left="720"/>
      <w:contextualSpacing/>
    </w:pPr>
  </w:style>
  <w:style w:type="paragraph" w:styleId="FootnoteText">
    <w:name w:val="footnote text"/>
    <w:basedOn w:val="Normal"/>
    <w:link w:val="FootnoteTextChar"/>
    <w:uiPriority w:val="99"/>
    <w:semiHidden/>
    <w:unhideWhenUsed/>
    <w:rsid w:val="00E7436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7436B"/>
    <w:rPr>
      <w:sz w:val="20"/>
      <w:szCs w:val="20"/>
    </w:rPr>
  </w:style>
  <w:style w:type="character" w:styleId="FootnoteReference">
    <w:name w:val="footnote reference"/>
    <w:basedOn w:val="DefaultParagraphFont"/>
    <w:uiPriority w:val="99"/>
    <w:semiHidden/>
    <w:unhideWhenUsed/>
    <w:rsid w:val="00E7436B"/>
    <w:rPr>
      <w:vertAlign w:val="superscript"/>
    </w:rPr>
  </w:style>
  <w:style w:type="paragraph" w:styleId="TITRE1erpage" w:customStyle="1">
    <w:name w:val="TITRE 1er page"/>
    <w:basedOn w:val="Normal"/>
    <w:link w:val="TITRE1erpageChar"/>
    <w:qFormat/>
    <w:rsid w:val="00A12B95"/>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A12B95"/>
    <w:rPr>
      <w:rFonts w:ascii="Verdana" w:hAnsi="Verdana"/>
      <w:b/>
      <w:sz w:val="36"/>
      <w:szCs w:val="70"/>
    </w:rPr>
  </w:style>
  <w:style w:type="paragraph" w:styleId="Texte" w:customStyle="1">
    <w:name w:val="Texte"/>
    <w:basedOn w:val="Normal"/>
    <w:link w:val="TexteChar"/>
    <w:qFormat/>
    <w:rsid w:val="00A12B95"/>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A12B95"/>
    <w:rPr>
      <w:rFonts w:ascii="Verdana" w:hAnsi="Verdana"/>
      <w:sz w:val="18"/>
      <w:szCs w:val="18"/>
    </w:rPr>
  </w:style>
  <w:style w:type="paragraph" w:styleId="Article" w:customStyle="1">
    <w:name w:val="Article"/>
    <w:basedOn w:val="Normal"/>
    <w:link w:val="ArticleChar"/>
    <w:qFormat/>
    <w:rsid w:val="00A12B95"/>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A12B95"/>
    <w:rPr>
      <w:rFonts w:ascii="Verdana" w:hAnsi="Verdana"/>
      <w:b/>
      <w:bCs/>
      <w:sz w:val="20"/>
      <w:szCs w:val="18"/>
    </w:rPr>
  </w:style>
  <w:style w:type="paragraph" w:styleId="Enumrationdanstexte" w:customStyle="1">
    <w:name w:val="Enumération dans texte"/>
    <w:basedOn w:val="Texte"/>
    <w:link w:val="EnumrationdanstexteChar"/>
    <w:qFormat/>
    <w:rsid w:val="00A12B95"/>
    <w:pPr>
      <w:spacing w:before="120" w:after="0"/>
    </w:pPr>
  </w:style>
  <w:style w:type="character" w:styleId="EnumrationdanstexteChar" w:customStyle="1">
    <w:name w:val="Enumération dans texte Char"/>
    <w:basedOn w:val="TexteChar"/>
    <w:link w:val="Enumrationdanstexte"/>
    <w:rsid w:val="00A12B95"/>
    <w:rPr>
      <w:rFonts w:ascii="Verdana" w:hAnsi="Verdana"/>
      <w:sz w:val="18"/>
      <w:szCs w:val="18"/>
    </w:rPr>
  </w:style>
  <w:style w:type="paragraph" w:styleId="Header">
    <w:uiPriority w:val="99"/>
    <w:name w:val="header"/>
    <w:basedOn w:val="Normal"/>
    <w:unhideWhenUsed/>
    <w:rsid w:val="70D044BC"/>
    <w:pPr>
      <w:tabs>
        <w:tab w:val="center" w:leader="none" w:pos="4680"/>
        <w:tab w:val="right" w:leader="none" w:pos="9360"/>
      </w:tabs>
      <w:spacing w:after="0" w:line="240" w:lineRule="auto"/>
    </w:pPr>
  </w:style>
  <w:style w:type="paragraph" w:styleId="Footer">
    <w:uiPriority w:val="99"/>
    <w:name w:val="footer"/>
    <w:basedOn w:val="Normal"/>
    <w:unhideWhenUsed/>
    <w:rsid w:val="70D044B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6795da342dde4bed" /><Relationship Type="http://schemas.openxmlformats.org/officeDocument/2006/relationships/header" Target="header2.xml" Id="R511036f8a2034a70" /><Relationship Type="http://schemas.openxmlformats.org/officeDocument/2006/relationships/footer" Target="footer.xml" Id="R954ac8c975d64714" /><Relationship Type="http://schemas.openxmlformats.org/officeDocument/2006/relationships/footer" Target="footer2.xml" Id="R7f2eeca2d61c4d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D819526C-0A61-4434-9C1B-E5716F148E19}">
  <ds:schemaRefs>
    <ds:schemaRef ds:uri="http://schemas.openxmlformats.org/officeDocument/2006/bibliography"/>
  </ds:schemaRefs>
</ds:datastoreItem>
</file>

<file path=customXml/itemProps2.xml><?xml version="1.0" encoding="utf-8"?>
<ds:datastoreItem xmlns:ds="http://schemas.openxmlformats.org/officeDocument/2006/customXml" ds:itemID="{047E98DE-F0E5-4615-8168-5A753E5E3C5F}">
  <ds:schemaRefs>
    <ds:schemaRef ds:uri="http://schemas.microsoft.com/sharepoint/v3/contenttype/forms"/>
  </ds:schemaRefs>
</ds:datastoreItem>
</file>

<file path=customXml/itemProps3.xml><?xml version="1.0" encoding="utf-8"?>
<ds:datastoreItem xmlns:ds="http://schemas.openxmlformats.org/officeDocument/2006/customXml" ds:itemID="{722A20B7-9A29-498F-B4A2-5D3F2D7A0CC0}"/>
</file>

<file path=customXml/itemProps4.xml><?xml version="1.0" encoding="utf-8"?>
<ds:datastoreItem xmlns:ds="http://schemas.openxmlformats.org/officeDocument/2006/customXml" ds:itemID="{C465BF3E-9AA3-41D7-BDAF-7403C541369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10</cp:revision>
  <dcterms:created xsi:type="dcterms:W3CDTF">2020-08-05T11:59:00Z</dcterms:created>
  <dcterms:modified xsi:type="dcterms:W3CDTF">2026-05-11T14:23:47Z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2025-07-18T08:20:04Z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cd4fe80d-dccd-4cae-8cbf-dda27b849082</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